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92EED0" w14:textId="055DBD90" w:rsidR="007B333C" w:rsidRPr="00880CAB" w:rsidRDefault="008C4911" w:rsidP="008C4911">
      <w:pPr>
        <w:jc w:val="right"/>
        <w:rPr>
          <w:rFonts w:ascii="Times New Roman" w:eastAsia="Helvetica Neue UltraLight" w:hAnsi="Times New Roman" w:cs="Times New Roman"/>
          <w:b/>
          <w:bCs/>
          <w:kern w:val="0"/>
          <w:lang w:val="lt-LT" w:eastAsia="zh-CN"/>
          <w14:ligatures w14:val="none"/>
        </w:rPr>
      </w:pPr>
      <w:r w:rsidRPr="00880CAB">
        <w:rPr>
          <w:rFonts w:ascii="Times New Roman" w:eastAsia="Helvetica Neue UltraLight" w:hAnsi="Times New Roman" w:cs="Times New Roman"/>
          <w:bCs/>
          <w:kern w:val="0"/>
          <w:lang w:val="lt-LT" w:eastAsia="zh-CN"/>
          <w14:ligatures w14:val="none"/>
        </w:rPr>
        <w:t xml:space="preserve">Pirkimo sąlygų </w:t>
      </w:r>
      <w:r w:rsidR="002737BB" w:rsidRPr="00880CAB">
        <w:rPr>
          <w:rFonts w:ascii="Times New Roman" w:eastAsia="Helvetica Neue UltraLight" w:hAnsi="Times New Roman" w:cs="Times New Roman"/>
          <w:bCs/>
          <w:kern w:val="0"/>
          <w:lang w:val="lt-LT" w:eastAsia="zh-CN"/>
          <w14:ligatures w14:val="none"/>
        </w:rPr>
        <w:t>13</w:t>
      </w:r>
      <w:r w:rsidRPr="00880CAB">
        <w:rPr>
          <w:rFonts w:ascii="Times New Roman" w:eastAsia="Helvetica Neue UltraLight" w:hAnsi="Times New Roman" w:cs="Times New Roman"/>
          <w:bCs/>
          <w:kern w:val="0"/>
          <w:lang w:val="lt-LT" w:eastAsia="zh-CN"/>
          <w14:ligatures w14:val="none"/>
        </w:rPr>
        <w:t xml:space="preserve"> priedas</w:t>
      </w:r>
      <w:r w:rsidRPr="00880CAB">
        <w:rPr>
          <w:rFonts w:ascii="Times New Roman" w:eastAsia="Helvetica Neue UltraLight" w:hAnsi="Times New Roman" w:cs="Times New Roman"/>
          <w:b/>
          <w:bCs/>
          <w:kern w:val="0"/>
          <w:lang w:val="lt-LT" w:eastAsia="zh-CN"/>
          <w14:ligatures w14:val="none"/>
        </w:rPr>
        <w:t xml:space="preserve"> </w:t>
      </w:r>
    </w:p>
    <w:p w14:paraId="4FB7AD62" w14:textId="783EEA33" w:rsidR="007B333C" w:rsidRPr="00880CAB" w:rsidRDefault="007B333C" w:rsidP="007B333C">
      <w:pPr>
        <w:jc w:val="center"/>
        <w:rPr>
          <w:rFonts w:ascii="Times New Roman" w:hAnsi="Times New Roman" w:cs="Times New Roman"/>
          <w:color w:val="0070C0"/>
          <w:lang w:val="lt-LT"/>
        </w:rPr>
      </w:pPr>
      <w:r w:rsidRPr="00880CAB">
        <w:rPr>
          <w:rFonts w:ascii="Times New Roman" w:hAnsi="Times New Roman" w:cs="Times New Roman"/>
          <w:color w:val="0070C0"/>
          <w:lang w:val="lt-LT"/>
        </w:rPr>
        <w:t>(</w:t>
      </w:r>
      <w:r w:rsidR="003223A9" w:rsidRPr="00880CAB">
        <w:rPr>
          <w:rFonts w:ascii="Times New Roman" w:hAnsi="Times New Roman" w:cs="Times New Roman"/>
          <w:color w:val="0070C0"/>
          <w:lang w:val="lt-LT"/>
        </w:rPr>
        <w:t>šį priedą perkančiosios organizacijos prašymu turės užpildyti ir pateikti galimas laimėtojas)</w:t>
      </w:r>
    </w:p>
    <w:p w14:paraId="54836549" w14:textId="77777777" w:rsidR="007B333C" w:rsidRPr="00880CAB" w:rsidRDefault="007B333C" w:rsidP="007B333C">
      <w:pPr>
        <w:jc w:val="center"/>
        <w:rPr>
          <w:rFonts w:ascii="Times New Roman" w:eastAsia="Helvetica Neue UltraLight" w:hAnsi="Times New Roman" w:cs="Times New Roman"/>
          <w:b/>
          <w:bCs/>
          <w:color w:val="000000" w:themeColor="text1"/>
          <w:lang w:val="lt-LT" w:eastAsia="zh-CN"/>
        </w:rPr>
      </w:pPr>
    </w:p>
    <w:p w14:paraId="4FD195CF" w14:textId="77777777" w:rsidR="007B333C" w:rsidRPr="00880CAB" w:rsidRDefault="007B333C" w:rsidP="007B333C">
      <w:pPr>
        <w:jc w:val="center"/>
        <w:rPr>
          <w:rFonts w:ascii="Times New Roman" w:eastAsia="Helvetica Neue UltraLight" w:hAnsi="Times New Roman" w:cs="Times New Roman"/>
          <w:b/>
          <w:bCs/>
          <w:color w:val="000000" w:themeColor="text1"/>
          <w:lang w:val="lt-LT" w:eastAsia="zh-CN"/>
        </w:rPr>
      </w:pPr>
      <w:r w:rsidRPr="00880CAB">
        <w:rPr>
          <w:rFonts w:ascii="Times New Roman" w:eastAsia="Helvetica Neue UltraLight" w:hAnsi="Times New Roman" w:cs="Times New Roman"/>
          <w:b/>
          <w:bCs/>
          <w:color w:val="000000" w:themeColor="text1"/>
          <w:lang w:val="lt-LT" w:eastAsia="zh-CN"/>
        </w:rPr>
        <w:t>TIEKĖJO SIŪLOMŲ SPECIALISTŲ DARBO PATIRTIS</w:t>
      </w:r>
    </w:p>
    <w:p w14:paraId="16B31BFA" w14:textId="2EB92628" w:rsidR="007B333C" w:rsidRPr="00880CAB" w:rsidRDefault="007B333C" w:rsidP="007B333C">
      <w:pPr>
        <w:ind w:right="-284"/>
        <w:jc w:val="center"/>
        <w:rPr>
          <w:rFonts w:ascii="Times New Roman" w:hAnsi="Times New Roman" w:cs="Times New Roman"/>
          <w:bCs/>
          <w:lang w:val="lt-LT"/>
        </w:rPr>
      </w:pPr>
      <w:r w:rsidRPr="00880CAB">
        <w:rPr>
          <w:rFonts w:ascii="Times New Roman" w:hAnsi="Times New Roman" w:cs="Times New Roman"/>
          <w:bCs/>
          <w:lang w:val="lt-LT"/>
        </w:rPr>
        <w:t>(kvalifikacijos reikalavimai specialistams nurodyti pirkimo sąlygų 3.17.</w:t>
      </w:r>
      <w:r w:rsidR="004B7940" w:rsidRPr="00880CAB">
        <w:rPr>
          <w:rFonts w:ascii="Times New Roman" w:hAnsi="Times New Roman" w:cs="Times New Roman"/>
          <w:bCs/>
          <w:lang w:val="lt-LT"/>
        </w:rPr>
        <w:t xml:space="preserve">2 </w:t>
      </w:r>
      <w:r w:rsidRPr="00880CAB">
        <w:rPr>
          <w:rFonts w:ascii="Times New Roman" w:hAnsi="Times New Roman" w:cs="Times New Roman"/>
          <w:bCs/>
          <w:lang w:val="lt-LT"/>
        </w:rPr>
        <w:t>ir 3.17.</w:t>
      </w:r>
      <w:r w:rsidR="004B7940" w:rsidRPr="00880CAB">
        <w:rPr>
          <w:rFonts w:ascii="Times New Roman" w:hAnsi="Times New Roman" w:cs="Times New Roman"/>
          <w:bCs/>
          <w:lang w:val="lt-LT"/>
        </w:rPr>
        <w:t>3</w:t>
      </w:r>
      <w:r w:rsidRPr="00880CAB">
        <w:rPr>
          <w:rFonts w:ascii="Times New Roman" w:hAnsi="Times New Roman" w:cs="Times New Roman"/>
          <w:bCs/>
          <w:lang w:val="lt-LT"/>
        </w:rPr>
        <w:t>. p.)</w:t>
      </w:r>
    </w:p>
    <w:p w14:paraId="226CFB27" w14:textId="338177AE" w:rsidR="007B333C" w:rsidRPr="00880CAB" w:rsidRDefault="007B333C" w:rsidP="00AF22D9">
      <w:pPr>
        <w:ind w:right="486"/>
        <w:jc w:val="right"/>
        <w:rPr>
          <w:rFonts w:ascii="Times New Roman" w:hAnsi="Times New Roman" w:cs="Times New Roman"/>
          <w:bCs/>
          <w:lang w:val="lt-LT"/>
        </w:rPr>
      </w:pPr>
    </w:p>
    <w:p w14:paraId="46F5CE8C" w14:textId="41952423" w:rsidR="007B333C" w:rsidRPr="00880CAB" w:rsidRDefault="00EE0070" w:rsidP="007B333C">
      <w:pPr>
        <w:jc w:val="right"/>
        <w:rPr>
          <w:rFonts w:ascii="Times New Roman" w:hAnsi="Times New Roman" w:cs="Times New Roman"/>
          <w:bCs/>
          <w:lang w:val="lt-LT"/>
        </w:rPr>
      </w:pPr>
      <w:r w:rsidRPr="00880CAB">
        <w:rPr>
          <w:rFonts w:ascii="Times New Roman" w:hAnsi="Times New Roman" w:cs="Times New Roman"/>
          <w:bCs/>
          <w:lang w:val="lt-LT"/>
        </w:rPr>
        <w:t>1</w:t>
      </w:r>
      <w:r w:rsidR="007B333C" w:rsidRPr="00880CAB">
        <w:rPr>
          <w:rFonts w:ascii="Times New Roman" w:hAnsi="Times New Roman" w:cs="Times New Roman"/>
          <w:bCs/>
          <w:lang w:val="lt-LT"/>
        </w:rPr>
        <w:t xml:space="preserve"> lentelė</w:t>
      </w:r>
    </w:p>
    <w:tbl>
      <w:tblPr>
        <w:tblW w:w="1431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2835"/>
        <w:gridCol w:w="5954"/>
        <w:gridCol w:w="3685"/>
      </w:tblGrid>
      <w:tr w:rsidR="001437AB" w:rsidRPr="00880CAB" w14:paraId="3419FB2C" w14:textId="0B6D55FD" w:rsidTr="001437AB">
        <w:tc>
          <w:tcPr>
            <w:tcW w:w="1843" w:type="dxa"/>
            <w:vAlign w:val="center"/>
            <w:hideMark/>
          </w:tcPr>
          <w:p w14:paraId="3465427B" w14:textId="72DFB7B6" w:rsidR="001437AB" w:rsidRPr="00880CAB" w:rsidRDefault="001437AB" w:rsidP="00445AD6">
            <w:pPr>
              <w:spacing w:after="0" w:line="240" w:lineRule="auto"/>
              <w:jc w:val="center"/>
              <w:rPr>
                <w:rFonts w:ascii="Times New Roman" w:hAnsi="Times New Roman" w:cs="Times New Roman"/>
                <w:b/>
                <w:bCs/>
                <w:color w:val="000000"/>
                <w:lang w:val="lt-LT"/>
              </w:rPr>
            </w:pPr>
            <w:r w:rsidRPr="00880CAB">
              <w:rPr>
                <w:rFonts w:ascii="Times New Roman" w:eastAsia="Arial Unicode MS" w:hAnsi="Times New Roman" w:cs="Times New Roman"/>
                <w:lang w:val="lt-LT" w:eastAsia="zh-CN"/>
              </w:rPr>
              <w:t>Pirkimo sąlygų punkt</w:t>
            </w:r>
            <w:r w:rsidR="008F1745" w:rsidRPr="00880CAB">
              <w:rPr>
                <w:rFonts w:ascii="Times New Roman" w:eastAsia="Arial Unicode MS" w:hAnsi="Times New Roman" w:cs="Times New Roman"/>
                <w:lang w:val="lt-LT" w:eastAsia="zh-CN"/>
              </w:rPr>
              <w:t>as</w:t>
            </w:r>
            <w:r w:rsidRPr="00880CAB">
              <w:rPr>
                <w:rFonts w:ascii="Times New Roman" w:eastAsia="Arial Unicode MS" w:hAnsi="Times New Roman" w:cs="Times New Roman"/>
                <w:lang w:val="lt-LT" w:eastAsia="zh-CN"/>
              </w:rPr>
              <w:t xml:space="preserve"> </w:t>
            </w:r>
          </w:p>
        </w:tc>
        <w:tc>
          <w:tcPr>
            <w:tcW w:w="2835" w:type="dxa"/>
          </w:tcPr>
          <w:p w14:paraId="016E5134" w14:textId="1CFB4C5C" w:rsidR="001437AB" w:rsidRPr="00880CAB" w:rsidRDefault="001437AB" w:rsidP="00445AD6">
            <w:pPr>
              <w:spacing w:after="0" w:line="240" w:lineRule="auto"/>
              <w:jc w:val="center"/>
              <w:rPr>
                <w:rFonts w:ascii="Times New Roman" w:hAnsi="Times New Roman" w:cs="Times New Roman"/>
                <w:b/>
                <w:bCs/>
                <w:color w:val="000000" w:themeColor="text1"/>
                <w:lang w:val="lt-LT"/>
              </w:rPr>
            </w:pPr>
            <w:r w:rsidRPr="00880CAB">
              <w:rPr>
                <w:rFonts w:ascii="Times New Roman" w:hAnsi="Times New Roman" w:cs="Times New Roman"/>
                <w:b/>
                <w:bCs/>
                <w:color w:val="000000" w:themeColor="text1"/>
                <w:lang w:val="lt-LT"/>
              </w:rPr>
              <w:t>Vardas, pavardė</w:t>
            </w:r>
          </w:p>
        </w:tc>
        <w:tc>
          <w:tcPr>
            <w:tcW w:w="5954" w:type="dxa"/>
          </w:tcPr>
          <w:p w14:paraId="6D123D9A" w14:textId="53C11ABA" w:rsidR="001437AB" w:rsidRPr="00880CAB" w:rsidRDefault="001437AB" w:rsidP="00AB5FE8">
            <w:pPr>
              <w:spacing w:line="257" w:lineRule="auto"/>
              <w:jc w:val="center"/>
              <w:outlineLvl w:val="1"/>
              <w:rPr>
                <w:rFonts w:ascii="Times New Roman" w:eastAsia="Arial Unicode MS" w:hAnsi="Times New Roman" w:cs="Times New Roman"/>
                <w:lang w:val="lt-LT" w:eastAsia="zh-CN"/>
              </w:rPr>
            </w:pPr>
            <w:r w:rsidRPr="00880CAB">
              <w:rPr>
                <w:rFonts w:ascii="Times New Roman" w:eastAsia="Arial Unicode MS" w:hAnsi="Times New Roman" w:cs="Times New Roman"/>
                <w:b/>
                <w:bCs/>
                <w:lang w:val="lt-LT" w:eastAsia="zh-CN"/>
              </w:rPr>
              <w:t>Specialisto darbo patirtis</w:t>
            </w:r>
          </w:p>
          <w:p w14:paraId="404FEAD0" w14:textId="77777777" w:rsidR="00C32C8B" w:rsidRPr="00880CAB" w:rsidRDefault="00C32C8B" w:rsidP="00C32C8B">
            <w:pPr>
              <w:jc w:val="center"/>
              <w:rPr>
                <w:rFonts w:ascii="Times New Roman" w:hAnsi="Times New Roman" w:cs="Times New Roman"/>
                <w:i/>
                <w:iCs/>
                <w:lang w:val="lt-LT"/>
              </w:rPr>
            </w:pPr>
            <w:r w:rsidRPr="00880CAB">
              <w:rPr>
                <w:rFonts w:ascii="Times New Roman" w:hAnsi="Times New Roman" w:cs="Times New Roman"/>
                <w:i/>
                <w:iCs/>
                <w:lang w:val="lt-LT"/>
              </w:rPr>
              <w:t>(nurodyti visą informaciją, reikalingą patvirtinti atitikimą pirkimo sąlygose nurodytam reikalavimui)</w:t>
            </w:r>
          </w:p>
          <w:p w14:paraId="3CD130F5" w14:textId="77777777" w:rsidR="00C32C8B" w:rsidRPr="00880CAB" w:rsidRDefault="00C32C8B" w:rsidP="00AB5FE8">
            <w:pPr>
              <w:spacing w:line="257" w:lineRule="auto"/>
              <w:jc w:val="center"/>
              <w:outlineLvl w:val="1"/>
              <w:rPr>
                <w:rFonts w:ascii="Times New Roman" w:eastAsia="Arial Unicode MS" w:hAnsi="Times New Roman" w:cs="Times New Roman"/>
                <w:lang w:val="lt-LT" w:eastAsia="zh-CN"/>
              </w:rPr>
            </w:pPr>
          </w:p>
          <w:p w14:paraId="5EAC7A35" w14:textId="166FABD4" w:rsidR="001437AB" w:rsidRPr="00880CAB" w:rsidRDefault="001437AB" w:rsidP="00FA7429">
            <w:pPr>
              <w:spacing w:line="257" w:lineRule="auto"/>
              <w:jc w:val="both"/>
              <w:outlineLvl w:val="1"/>
              <w:rPr>
                <w:rFonts w:ascii="Times New Roman" w:eastAsia="Arial Unicode MS" w:hAnsi="Times New Roman" w:cs="Times New Roman"/>
                <w:lang w:val="lt-LT" w:eastAsia="zh-CN"/>
              </w:rPr>
            </w:pPr>
          </w:p>
        </w:tc>
        <w:tc>
          <w:tcPr>
            <w:tcW w:w="3685" w:type="dxa"/>
          </w:tcPr>
          <w:p w14:paraId="7C888E31" w14:textId="4B5C3601" w:rsidR="001437AB" w:rsidRPr="00880CAB" w:rsidRDefault="00AE17B7" w:rsidP="00445AD6">
            <w:pPr>
              <w:spacing w:after="0" w:line="240" w:lineRule="auto"/>
              <w:jc w:val="center"/>
              <w:rPr>
                <w:rFonts w:ascii="Times New Roman" w:hAnsi="Times New Roman" w:cs="Times New Roman"/>
                <w:b/>
                <w:bCs/>
                <w:lang w:val="lt-LT"/>
              </w:rPr>
            </w:pPr>
            <w:r w:rsidRPr="00880CAB">
              <w:rPr>
                <w:rFonts w:ascii="Times New Roman" w:hAnsi="Times New Roman" w:cs="Times New Roman"/>
                <w:b/>
                <w:bCs/>
                <w:color w:val="000000" w:themeColor="text1"/>
                <w:lang w:val="lt-LT"/>
              </w:rPr>
              <w:t xml:space="preserve">Pasitelkimo pagrindas </w:t>
            </w:r>
            <w:r w:rsidRPr="00880CAB">
              <w:rPr>
                <w:rFonts w:ascii="Times New Roman" w:hAnsi="Times New Roman" w:cs="Times New Roman"/>
                <w:i/>
                <w:iCs/>
                <w:color w:val="000000" w:themeColor="text1"/>
                <w:lang w:val="lt-LT"/>
              </w:rPr>
              <w:t>(pasirinkti vieną iš nurodytų reikšmių)</w:t>
            </w:r>
          </w:p>
        </w:tc>
      </w:tr>
      <w:tr w:rsidR="001437AB" w:rsidRPr="00880CAB" w14:paraId="4FFCCBA4" w14:textId="6F170630" w:rsidTr="001437AB">
        <w:tc>
          <w:tcPr>
            <w:tcW w:w="1843" w:type="dxa"/>
          </w:tcPr>
          <w:p w14:paraId="63C590B6" w14:textId="5F3E0B22" w:rsidR="001437AB" w:rsidRPr="00880CAB" w:rsidRDefault="001437AB" w:rsidP="00445AD6">
            <w:pPr>
              <w:spacing w:after="0" w:line="360" w:lineRule="auto"/>
              <w:jc w:val="both"/>
              <w:rPr>
                <w:rFonts w:ascii="Times New Roman" w:hAnsi="Times New Roman" w:cs="Times New Roman"/>
                <w:lang w:val="lt-LT"/>
              </w:rPr>
            </w:pPr>
            <w:r w:rsidRPr="00880CAB">
              <w:rPr>
                <w:rFonts w:ascii="Times New Roman" w:eastAsia="Arial Unicode MS" w:hAnsi="Times New Roman" w:cs="Times New Roman"/>
                <w:lang w:val="lt-LT" w:eastAsia="zh-CN"/>
              </w:rPr>
              <w:t xml:space="preserve"> 3.17.2</w:t>
            </w:r>
          </w:p>
        </w:tc>
        <w:tc>
          <w:tcPr>
            <w:tcW w:w="2835" w:type="dxa"/>
          </w:tcPr>
          <w:p w14:paraId="6FE5D279" w14:textId="77777777" w:rsidR="001437AB" w:rsidRPr="00880CAB" w:rsidRDefault="001437AB" w:rsidP="00445AD6">
            <w:pPr>
              <w:spacing w:after="0" w:line="360" w:lineRule="auto"/>
              <w:jc w:val="both"/>
              <w:rPr>
                <w:rFonts w:ascii="Times New Roman" w:hAnsi="Times New Roman" w:cs="Times New Roman"/>
                <w:lang w:val="lt-LT"/>
              </w:rPr>
            </w:pPr>
          </w:p>
        </w:tc>
        <w:tc>
          <w:tcPr>
            <w:tcW w:w="5954" w:type="dxa"/>
          </w:tcPr>
          <w:p w14:paraId="28412515" w14:textId="77777777" w:rsidR="009219B1" w:rsidRPr="00880CAB" w:rsidRDefault="009219B1" w:rsidP="009219B1">
            <w:pPr>
              <w:spacing w:line="257" w:lineRule="auto"/>
              <w:jc w:val="both"/>
              <w:outlineLvl w:val="1"/>
              <w:rPr>
                <w:rFonts w:ascii="Times New Roman" w:eastAsia="Arial Unicode MS" w:hAnsi="Times New Roman" w:cs="Times New Roman"/>
                <w:i/>
                <w:iCs/>
                <w:color w:val="0070C0"/>
                <w:lang w:val="lt-LT" w:eastAsia="zh-CN"/>
              </w:rPr>
            </w:pPr>
            <w:r w:rsidRPr="00880CAB">
              <w:rPr>
                <w:rFonts w:ascii="Times New Roman" w:eastAsia="Arial Unicode MS" w:hAnsi="Times New Roman" w:cs="Times New Roman"/>
                <w:i/>
                <w:iCs/>
                <w:color w:val="0070C0"/>
                <w:lang w:val="lt-LT" w:eastAsia="zh-CN"/>
              </w:rPr>
              <w:t>Nurodoma:</w:t>
            </w:r>
          </w:p>
          <w:p w14:paraId="5A06A5DA" w14:textId="56D79A23" w:rsidR="008F1745" w:rsidRPr="00880CAB" w:rsidRDefault="001437AB" w:rsidP="009219B1">
            <w:pPr>
              <w:spacing w:line="257" w:lineRule="auto"/>
              <w:jc w:val="both"/>
              <w:outlineLvl w:val="1"/>
              <w:rPr>
                <w:rFonts w:ascii="Times New Roman" w:eastAsia="Arial Unicode MS" w:hAnsi="Times New Roman" w:cs="Times New Roman"/>
                <w:i/>
                <w:iCs/>
                <w:color w:val="0070C0"/>
                <w:lang w:val="lt-LT" w:eastAsia="zh-CN"/>
              </w:rPr>
            </w:pPr>
            <w:r w:rsidRPr="00880CAB">
              <w:rPr>
                <w:rFonts w:ascii="Times New Roman" w:eastAsia="Arial Unicode MS" w:hAnsi="Times New Roman" w:cs="Times New Roman"/>
                <w:i/>
                <w:iCs/>
                <w:color w:val="0070C0"/>
                <w:lang w:val="lt-LT" w:eastAsia="zh-CN"/>
              </w:rPr>
              <w:t>sutartys / projektai, kurių metu siūlomas konsultantas (-ai) dalyvavo atliekant vadovų kompetencijų 360º grįžtamojo ryšio metodu tyrimus, sutarčių / projektų datas (pradžią ir pabaigą, nurodant metus, mėnesį, dieną)</w:t>
            </w:r>
            <w:r w:rsidR="009219B1" w:rsidRPr="00880CAB">
              <w:rPr>
                <w:rFonts w:ascii="Times New Roman" w:eastAsia="Arial Unicode MS" w:hAnsi="Times New Roman" w:cs="Times New Roman"/>
                <w:i/>
                <w:iCs/>
                <w:color w:val="0070C0"/>
                <w:lang w:val="lt-LT" w:eastAsia="zh-CN"/>
              </w:rPr>
              <w:t>;</w:t>
            </w:r>
          </w:p>
          <w:p w14:paraId="1AB8E5E0" w14:textId="3C039948" w:rsidR="009219B1" w:rsidRPr="00880CAB" w:rsidRDefault="001437AB" w:rsidP="00FA7429">
            <w:pPr>
              <w:pStyle w:val="Default"/>
              <w:rPr>
                <w:rFonts w:ascii="Times New Roman" w:eastAsia="Arial Unicode MS" w:hAnsi="Times New Roman" w:cs="Times New Roman"/>
                <w:i/>
                <w:iCs/>
                <w:color w:val="0070C0"/>
                <w:sz w:val="22"/>
                <w:szCs w:val="22"/>
                <w:lang w:val="lt-LT" w:eastAsia="zh-CN"/>
              </w:rPr>
            </w:pPr>
            <w:r w:rsidRPr="00880CAB">
              <w:rPr>
                <w:rFonts w:ascii="Times New Roman" w:eastAsia="Arial Unicode MS" w:hAnsi="Times New Roman" w:cs="Times New Roman"/>
                <w:i/>
                <w:iCs/>
                <w:color w:val="0070C0"/>
                <w:sz w:val="22"/>
                <w:szCs w:val="22"/>
                <w:lang w:val="lt-LT" w:eastAsia="zh-CN"/>
              </w:rPr>
              <w:t xml:space="preserve"> tyrimo metu konsultanto (-ų) vykdyt</w:t>
            </w:r>
            <w:r w:rsidR="002E5C56" w:rsidRPr="00880CAB">
              <w:rPr>
                <w:rFonts w:ascii="Times New Roman" w:eastAsia="Arial Unicode MS" w:hAnsi="Times New Roman" w:cs="Times New Roman"/>
                <w:i/>
                <w:iCs/>
                <w:color w:val="0070C0"/>
                <w:sz w:val="22"/>
                <w:szCs w:val="22"/>
                <w:lang w:val="lt-LT" w:eastAsia="zh-CN"/>
              </w:rPr>
              <w:t>o</w:t>
            </w:r>
            <w:r w:rsidRPr="00880CAB">
              <w:rPr>
                <w:rFonts w:ascii="Times New Roman" w:eastAsia="Arial Unicode MS" w:hAnsi="Times New Roman" w:cs="Times New Roman"/>
                <w:i/>
                <w:iCs/>
                <w:color w:val="0070C0"/>
                <w:sz w:val="22"/>
                <w:szCs w:val="22"/>
                <w:lang w:val="lt-LT" w:eastAsia="zh-CN"/>
              </w:rPr>
              <w:t>s funkcij</w:t>
            </w:r>
            <w:r w:rsidR="002E5C56" w:rsidRPr="00880CAB">
              <w:rPr>
                <w:rFonts w:ascii="Times New Roman" w:eastAsia="Arial Unicode MS" w:hAnsi="Times New Roman" w:cs="Times New Roman"/>
                <w:i/>
                <w:iCs/>
                <w:color w:val="0070C0"/>
                <w:sz w:val="22"/>
                <w:szCs w:val="22"/>
                <w:lang w:val="lt-LT" w:eastAsia="zh-CN"/>
              </w:rPr>
              <w:t>o</w:t>
            </w:r>
            <w:r w:rsidRPr="00880CAB">
              <w:rPr>
                <w:rFonts w:ascii="Times New Roman" w:eastAsia="Arial Unicode MS" w:hAnsi="Times New Roman" w:cs="Times New Roman"/>
                <w:i/>
                <w:iCs/>
                <w:color w:val="0070C0"/>
                <w:sz w:val="22"/>
                <w:szCs w:val="22"/>
                <w:lang w:val="lt-LT" w:eastAsia="zh-CN"/>
              </w:rPr>
              <w:t>s</w:t>
            </w:r>
            <w:r w:rsidR="00C27E78" w:rsidRPr="00880CAB">
              <w:rPr>
                <w:rFonts w:ascii="Times New Roman" w:eastAsia="Arial Unicode MS" w:hAnsi="Times New Roman" w:cs="Times New Roman"/>
                <w:i/>
                <w:iCs/>
                <w:color w:val="0070C0"/>
                <w:sz w:val="22"/>
                <w:szCs w:val="22"/>
                <w:lang w:val="lt-LT" w:eastAsia="zh-CN"/>
              </w:rPr>
              <w:t xml:space="preserve"> (aprašoma taip, kad būtų galima įsitikinti atitikimu kvalifikacijos reikalavimui);</w:t>
            </w:r>
            <w:r w:rsidRPr="00880CAB">
              <w:rPr>
                <w:rFonts w:ascii="Times New Roman" w:eastAsia="Arial Unicode MS" w:hAnsi="Times New Roman" w:cs="Times New Roman"/>
                <w:i/>
                <w:iCs/>
                <w:color w:val="0070C0"/>
                <w:sz w:val="22"/>
                <w:szCs w:val="22"/>
                <w:lang w:val="lt-LT" w:eastAsia="zh-CN"/>
              </w:rPr>
              <w:t xml:space="preserve"> </w:t>
            </w:r>
          </w:p>
          <w:p w14:paraId="33603ECE" w14:textId="77777777" w:rsidR="009219B1" w:rsidRPr="00880CAB" w:rsidRDefault="001437AB" w:rsidP="00FA7429">
            <w:pPr>
              <w:pStyle w:val="Default"/>
              <w:rPr>
                <w:rFonts w:ascii="Times New Roman" w:eastAsia="Arial Unicode MS" w:hAnsi="Times New Roman" w:cs="Times New Roman"/>
                <w:i/>
                <w:iCs/>
                <w:color w:val="0070C0"/>
                <w:sz w:val="22"/>
                <w:szCs w:val="22"/>
                <w:lang w:val="lt-LT" w:eastAsia="zh-CN"/>
              </w:rPr>
            </w:pPr>
            <w:r w:rsidRPr="00880CAB">
              <w:rPr>
                <w:rFonts w:ascii="Times New Roman" w:eastAsia="Arial Unicode MS" w:hAnsi="Times New Roman" w:cs="Times New Roman"/>
                <w:i/>
                <w:iCs/>
                <w:color w:val="0070C0"/>
                <w:sz w:val="22"/>
                <w:szCs w:val="22"/>
                <w:lang w:val="lt-LT" w:eastAsia="zh-CN"/>
              </w:rPr>
              <w:t>kokie vadovai (</w:t>
            </w:r>
            <w:r w:rsidRPr="00880CAB">
              <w:rPr>
                <w:rFonts w:ascii="Times New Roman" w:hAnsi="Times New Roman" w:cs="Times New Roman"/>
                <w:i/>
                <w:iCs/>
                <w:color w:val="0070C0"/>
                <w:sz w:val="22"/>
                <w:szCs w:val="22"/>
                <w:lang w:val="lt-LT"/>
              </w:rPr>
              <w:t>aukščiausio ir (ar) vidurinio lygio)</w:t>
            </w:r>
            <w:r w:rsidRPr="00880CAB">
              <w:rPr>
                <w:rFonts w:ascii="Times New Roman" w:eastAsia="Arial Unicode MS" w:hAnsi="Times New Roman" w:cs="Times New Roman"/>
                <w:i/>
                <w:iCs/>
                <w:color w:val="0070C0"/>
                <w:sz w:val="22"/>
                <w:szCs w:val="22"/>
                <w:lang w:val="lt-LT" w:eastAsia="zh-CN"/>
              </w:rPr>
              <w:t xml:space="preserve"> buvo vertinti; </w:t>
            </w:r>
          </w:p>
          <w:p w14:paraId="56B1A6A5" w14:textId="17DD11E1" w:rsidR="009219B1" w:rsidRPr="00880CAB" w:rsidRDefault="001437AB" w:rsidP="00FA7429">
            <w:pPr>
              <w:pStyle w:val="Default"/>
              <w:rPr>
                <w:rFonts w:ascii="Times New Roman" w:hAnsi="Times New Roman" w:cs="Times New Roman"/>
                <w:i/>
                <w:iCs/>
                <w:color w:val="0070C0"/>
                <w:sz w:val="22"/>
                <w:szCs w:val="22"/>
                <w:lang w:val="lt-LT"/>
              </w:rPr>
            </w:pPr>
            <w:r w:rsidRPr="00880CAB">
              <w:rPr>
                <w:rFonts w:ascii="Times New Roman" w:hAnsi="Times New Roman" w:cs="Times New Roman"/>
                <w:i/>
                <w:iCs/>
                <w:color w:val="0070C0"/>
                <w:sz w:val="22"/>
                <w:szCs w:val="22"/>
                <w:lang w:val="lt-LT"/>
              </w:rPr>
              <w:t xml:space="preserve">užsakovai </w:t>
            </w:r>
            <w:r w:rsidR="009219B1" w:rsidRPr="00880CAB">
              <w:rPr>
                <w:rFonts w:ascii="Times New Roman" w:hAnsi="Times New Roman" w:cs="Times New Roman"/>
                <w:i/>
                <w:iCs/>
                <w:color w:val="0070C0"/>
                <w:sz w:val="22"/>
                <w:szCs w:val="22"/>
                <w:lang w:val="lt-LT"/>
              </w:rPr>
              <w:t>(paslaugos gavėjo pavadinimas)</w:t>
            </w:r>
            <w:r w:rsidR="00F739A1" w:rsidRPr="00880CAB">
              <w:rPr>
                <w:rFonts w:ascii="Times New Roman" w:hAnsi="Times New Roman" w:cs="Times New Roman"/>
                <w:i/>
                <w:iCs/>
                <w:color w:val="0070C0"/>
                <w:sz w:val="22"/>
                <w:szCs w:val="22"/>
                <w:lang w:val="lt-LT"/>
              </w:rPr>
              <w:t>*;</w:t>
            </w:r>
          </w:p>
          <w:p w14:paraId="0DAA731F" w14:textId="02ED309E" w:rsidR="001437AB" w:rsidRPr="00880CAB" w:rsidRDefault="001437AB" w:rsidP="00FA7429">
            <w:pPr>
              <w:pStyle w:val="Default"/>
              <w:rPr>
                <w:rFonts w:ascii="Times New Roman" w:hAnsi="Times New Roman" w:cs="Times New Roman"/>
                <w:i/>
                <w:iCs/>
                <w:color w:val="0070C0"/>
                <w:sz w:val="22"/>
                <w:szCs w:val="22"/>
                <w:lang w:val="lt-LT"/>
              </w:rPr>
            </w:pPr>
            <w:r w:rsidRPr="00880CAB">
              <w:rPr>
                <w:rFonts w:ascii="Times New Roman" w:hAnsi="Times New Roman" w:cs="Times New Roman"/>
                <w:i/>
                <w:iCs/>
                <w:color w:val="0070C0"/>
                <w:sz w:val="22"/>
                <w:szCs w:val="22"/>
                <w:lang w:val="lt-LT"/>
              </w:rPr>
              <w:t xml:space="preserve"> </w:t>
            </w:r>
            <w:r w:rsidR="00FA69F0" w:rsidRPr="00880CAB">
              <w:rPr>
                <w:rFonts w:ascii="Times New Roman" w:hAnsi="Times New Roman" w:cs="Times New Roman"/>
                <w:i/>
                <w:iCs/>
                <w:color w:val="0070C0"/>
                <w:sz w:val="22"/>
                <w:szCs w:val="22"/>
                <w:lang w:val="lt-LT"/>
              </w:rPr>
              <w:t xml:space="preserve">(kartu </w:t>
            </w:r>
            <w:r w:rsidRPr="00880CAB">
              <w:rPr>
                <w:rFonts w:ascii="Times New Roman" w:hAnsi="Times New Roman" w:cs="Times New Roman"/>
                <w:i/>
                <w:iCs/>
                <w:color w:val="0070C0"/>
                <w:sz w:val="22"/>
                <w:szCs w:val="22"/>
                <w:lang w:val="lt-LT"/>
              </w:rPr>
              <w:t>pateikiamos užsakovų pažymos apie tai, kokias paslaugas teikė konsultantas ir kad paslaugas teikė tinkamai.</w:t>
            </w:r>
            <w:r w:rsidR="00FA69F0" w:rsidRPr="00880CAB">
              <w:rPr>
                <w:rFonts w:ascii="Times New Roman" w:hAnsi="Times New Roman" w:cs="Times New Roman"/>
                <w:i/>
                <w:iCs/>
                <w:color w:val="0070C0"/>
                <w:sz w:val="22"/>
                <w:szCs w:val="22"/>
                <w:lang w:val="lt-LT"/>
              </w:rPr>
              <w:t>)</w:t>
            </w:r>
          </w:p>
          <w:p w14:paraId="03BC4C43" w14:textId="77777777" w:rsidR="001437AB" w:rsidRPr="00880CAB" w:rsidRDefault="001437AB" w:rsidP="00445AD6">
            <w:pPr>
              <w:spacing w:after="0" w:line="360" w:lineRule="auto"/>
              <w:jc w:val="both"/>
              <w:rPr>
                <w:rFonts w:ascii="Times New Roman" w:hAnsi="Times New Roman" w:cs="Times New Roman"/>
                <w:i/>
                <w:iCs/>
                <w:lang w:val="lt-LT"/>
              </w:rPr>
            </w:pPr>
          </w:p>
        </w:tc>
        <w:tc>
          <w:tcPr>
            <w:tcW w:w="3685" w:type="dxa"/>
          </w:tcPr>
          <w:p w14:paraId="63B69691" w14:textId="77777777" w:rsidR="006151DC" w:rsidRPr="00880CAB" w:rsidRDefault="006151DC" w:rsidP="006151DC">
            <w:pPr>
              <w:tabs>
                <w:tab w:val="num" w:pos="3065"/>
              </w:tabs>
              <w:ind w:right="34"/>
              <w:contextualSpacing/>
              <w:jc w:val="both"/>
              <w:rPr>
                <w:rFonts w:ascii="Times New Roman" w:hAnsi="Times New Roman" w:cs="Times New Roman"/>
                <w:bCs/>
                <w:i/>
                <w:color w:val="000000" w:themeColor="text1"/>
                <w:lang w:val="lt-LT"/>
              </w:rPr>
            </w:pPr>
            <w:r w:rsidRPr="00880CAB">
              <w:rPr>
                <w:rFonts w:ascii="Times New Roman" w:hAnsi="Times New Roman" w:cs="Times New Roman"/>
                <w:bCs/>
                <w:i/>
                <w:color w:val="000000" w:themeColor="text1"/>
                <w:lang w:val="lt-LT"/>
              </w:rPr>
              <w:t>Tiekėjo darbuotojas/</w:t>
            </w:r>
          </w:p>
          <w:p w14:paraId="2D7AF168" w14:textId="77777777" w:rsidR="00467A6C" w:rsidRPr="00880CAB" w:rsidRDefault="006151DC" w:rsidP="006151DC">
            <w:pPr>
              <w:tabs>
                <w:tab w:val="num" w:pos="3065"/>
              </w:tabs>
              <w:ind w:right="34"/>
              <w:contextualSpacing/>
              <w:jc w:val="both"/>
              <w:rPr>
                <w:rFonts w:ascii="Times New Roman" w:hAnsi="Times New Roman" w:cs="Times New Roman"/>
                <w:bCs/>
                <w:i/>
                <w:color w:val="000000" w:themeColor="text1"/>
                <w:lang w:val="lt-LT"/>
              </w:rPr>
            </w:pPr>
            <w:r w:rsidRPr="00880CAB">
              <w:rPr>
                <w:rFonts w:ascii="Times New Roman" w:hAnsi="Times New Roman" w:cs="Times New Roman"/>
                <w:bCs/>
                <w:i/>
                <w:color w:val="000000" w:themeColor="text1"/>
                <w:lang w:val="lt-LT"/>
              </w:rPr>
              <w:t xml:space="preserve"> Ūkio subjekto, kurio pajėgumais remiamasi, darbuotojas / </w:t>
            </w:r>
          </w:p>
          <w:p w14:paraId="6EBB3415" w14:textId="604761AC" w:rsidR="006151DC" w:rsidRPr="00880CAB" w:rsidRDefault="006151DC" w:rsidP="006151DC">
            <w:pPr>
              <w:tabs>
                <w:tab w:val="num" w:pos="3065"/>
              </w:tabs>
              <w:ind w:right="34"/>
              <w:contextualSpacing/>
              <w:jc w:val="both"/>
              <w:rPr>
                <w:rFonts w:ascii="Times New Roman" w:hAnsi="Times New Roman" w:cs="Times New Roman"/>
                <w:bCs/>
                <w:i/>
                <w:color w:val="000000" w:themeColor="text1"/>
                <w:lang w:val="lt-LT"/>
              </w:rPr>
            </w:pPr>
            <w:r w:rsidRPr="00880CAB">
              <w:rPr>
                <w:rFonts w:ascii="Times New Roman" w:hAnsi="Times New Roman" w:cs="Times New Roman"/>
                <w:bCs/>
                <w:i/>
                <w:color w:val="000000" w:themeColor="text1"/>
                <w:lang w:val="lt-LT"/>
              </w:rPr>
              <w:t>Specialistas, kuris nėra darbuotojas, bet bus įdarbintas laimėjimo atveju (</w:t>
            </w:r>
            <w:proofErr w:type="spellStart"/>
            <w:r w:rsidRPr="00880CAB">
              <w:rPr>
                <w:rFonts w:ascii="Times New Roman" w:hAnsi="Times New Roman" w:cs="Times New Roman"/>
                <w:bCs/>
                <w:i/>
                <w:color w:val="000000" w:themeColor="text1"/>
                <w:lang w:val="lt-LT"/>
              </w:rPr>
              <w:t>kvazisubtiekėjas</w:t>
            </w:r>
            <w:proofErr w:type="spellEnd"/>
            <w:r w:rsidRPr="00880CAB">
              <w:rPr>
                <w:rFonts w:ascii="Times New Roman" w:hAnsi="Times New Roman" w:cs="Times New Roman"/>
                <w:bCs/>
                <w:i/>
                <w:color w:val="000000" w:themeColor="text1"/>
                <w:lang w:val="lt-LT"/>
              </w:rPr>
              <w:t xml:space="preserve">) / </w:t>
            </w:r>
          </w:p>
          <w:p w14:paraId="61553F45" w14:textId="1EC9E9B0" w:rsidR="001437AB" w:rsidRPr="00880CAB" w:rsidRDefault="006151DC" w:rsidP="006151DC">
            <w:pPr>
              <w:spacing w:after="0" w:line="240" w:lineRule="auto"/>
              <w:jc w:val="both"/>
              <w:rPr>
                <w:rFonts w:ascii="Times New Roman" w:hAnsi="Times New Roman" w:cs="Times New Roman"/>
                <w:color w:val="0070C0"/>
                <w:lang w:val="lt-LT"/>
              </w:rPr>
            </w:pPr>
            <w:r w:rsidRPr="00880CAB">
              <w:rPr>
                <w:rFonts w:ascii="Times New Roman" w:hAnsi="Times New Roman" w:cs="Times New Roman"/>
                <w:bCs/>
                <w:i/>
                <w:iCs/>
                <w:color w:val="000000" w:themeColor="text1"/>
                <w:lang w:val="lt-LT"/>
              </w:rPr>
              <w:t>Specialistas, kuris nėra darbuotojas ir nebus įdarbintas</w:t>
            </w:r>
            <w:r w:rsidRPr="00880CAB">
              <w:rPr>
                <w:rFonts w:ascii="Times New Roman" w:hAnsi="Times New Roman" w:cs="Times New Roman"/>
                <w:bCs/>
                <w:i/>
                <w:color w:val="000000" w:themeColor="text1"/>
              </w:rPr>
              <w:t> </w:t>
            </w:r>
          </w:p>
        </w:tc>
      </w:tr>
      <w:tr w:rsidR="001437AB" w:rsidRPr="00880CAB" w14:paraId="1030367A" w14:textId="77777777" w:rsidTr="001437AB">
        <w:tc>
          <w:tcPr>
            <w:tcW w:w="1843" w:type="dxa"/>
          </w:tcPr>
          <w:p w14:paraId="2761319B" w14:textId="570592B9" w:rsidR="001437AB" w:rsidRPr="00880CAB" w:rsidRDefault="001437AB" w:rsidP="00445AD6">
            <w:pPr>
              <w:spacing w:after="0" w:line="360" w:lineRule="auto"/>
              <w:jc w:val="both"/>
              <w:rPr>
                <w:rFonts w:ascii="Times New Roman" w:eastAsia="Arial Unicode MS" w:hAnsi="Times New Roman" w:cs="Times New Roman"/>
                <w:lang w:val="lt-LT" w:eastAsia="zh-CN"/>
              </w:rPr>
            </w:pPr>
            <w:r w:rsidRPr="00880CAB">
              <w:rPr>
                <w:rFonts w:ascii="Times New Roman" w:eastAsia="Arial Unicode MS" w:hAnsi="Times New Roman" w:cs="Times New Roman"/>
                <w:lang w:val="lt-LT" w:eastAsia="zh-CN"/>
              </w:rPr>
              <w:t>...</w:t>
            </w:r>
          </w:p>
        </w:tc>
        <w:tc>
          <w:tcPr>
            <w:tcW w:w="2835" w:type="dxa"/>
          </w:tcPr>
          <w:p w14:paraId="56B8D35C" w14:textId="77777777" w:rsidR="001437AB" w:rsidRPr="00880CAB" w:rsidRDefault="001437AB" w:rsidP="00445AD6">
            <w:pPr>
              <w:spacing w:after="0" w:line="360" w:lineRule="auto"/>
              <w:jc w:val="both"/>
              <w:rPr>
                <w:rFonts w:ascii="Times New Roman" w:hAnsi="Times New Roman" w:cs="Times New Roman"/>
                <w:lang w:val="lt-LT"/>
              </w:rPr>
            </w:pPr>
          </w:p>
        </w:tc>
        <w:tc>
          <w:tcPr>
            <w:tcW w:w="5954" w:type="dxa"/>
          </w:tcPr>
          <w:p w14:paraId="0B915847" w14:textId="77777777" w:rsidR="001437AB" w:rsidRPr="00880CAB" w:rsidRDefault="001437AB" w:rsidP="00445AD6">
            <w:pPr>
              <w:spacing w:after="0" w:line="360" w:lineRule="auto"/>
              <w:jc w:val="both"/>
              <w:rPr>
                <w:rFonts w:ascii="Times New Roman" w:hAnsi="Times New Roman" w:cs="Times New Roman"/>
                <w:lang w:val="lt-LT"/>
              </w:rPr>
            </w:pPr>
          </w:p>
        </w:tc>
        <w:tc>
          <w:tcPr>
            <w:tcW w:w="3685" w:type="dxa"/>
          </w:tcPr>
          <w:p w14:paraId="53FF9CD3" w14:textId="77777777" w:rsidR="001437AB" w:rsidRPr="00880CAB" w:rsidRDefault="001437AB" w:rsidP="00445AD6">
            <w:pPr>
              <w:spacing w:after="0" w:line="240" w:lineRule="auto"/>
              <w:jc w:val="both"/>
              <w:rPr>
                <w:rFonts w:ascii="Times New Roman" w:hAnsi="Times New Roman" w:cs="Times New Roman"/>
                <w:color w:val="0070C0"/>
                <w:lang w:val="lt-LT"/>
              </w:rPr>
            </w:pPr>
          </w:p>
        </w:tc>
      </w:tr>
      <w:tr w:rsidR="007F1395" w:rsidRPr="00880CAB" w14:paraId="7A9F3408" w14:textId="2796FF43" w:rsidTr="001437AB">
        <w:tc>
          <w:tcPr>
            <w:tcW w:w="1843" w:type="dxa"/>
          </w:tcPr>
          <w:p w14:paraId="301D4166" w14:textId="0BDAB421" w:rsidR="007F1395" w:rsidRPr="00880CAB" w:rsidRDefault="007F1395" w:rsidP="007F1395">
            <w:pPr>
              <w:spacing w:after="0" w:line="360" w:lineRule="auto"/>
              <w:jc w:val="both"/>
              <w:rPr>
                <w:rFonts w:ascii="Times New Roman" w:hAnsi="Times New Roman" w:cs="Times New Roman"/>
                <w:lang w:val="lt-LT"/>
              </w:rPr>
            </w:pPr>
            <w:r w:rsidRPr="00880CAB">
              <w:rPr>
                <w:rFonts w:ascii="Times New Roman" w:eastAsia="Arial Unicode MS" w:hAnsi="Times New Roman" w:cs="Times New Roman"/>
                <w:lang w:val="lt-LT" w:eastAsia="zh-CN"/>
              </w:rPr>
              <w:t>3.17.3</w:t>
            </w:r>
          </w:p>
        </w:tc>
        <w:tc>
          <w:tcPr>
            <w:tcW w:w="2835" w:type="dxa"/>
          </w:tcPr>
          <w:p w14:paraId="607289AC" w14:textId="77777777" w:rsidR="007F1395" w:rsidRPr="00880CAB" w:rsidRDefault="007F1395" w:rsidP="007F1395">
            <w:pPr>
              <w:spacing w:after="0" w:line="360" w:lineRule="auto"/>
              <w:jc w:val="both"/>
              <w:rPr>
                <w:rFonts w:ascii="Times New Roman" w:hAnsi="Times New Roman" w:cs="Times New Roman"/>
                <w:lang w:val="lt-LT"/>
              </w:rPr>
            </w:pPr>
          </w:p>
        </w:tc>
        <w:tc>
          <w:tcPr>
            <w:tcW w:w="5954" w:type="dxa"/>
          </w:tcPr>
          <w:p w14:paraId="2B743E2B" w14:textId="77777777" w:rsidR="00AA48FB" w:rsidRPr="00DD6E85" w:rsidRDefault="00AA48FB" w:rsidP="007F1395">
            <w:pPr>
              <w:spacing w:line="257" w:lineRule="auto"/>
              <w:jc w:val="both"/>
              <w:outlineLvl w:val="1"/>
              <w:rPr>
                <w:rFonts w:ascii="Times New Roman" w:eastAsia="Arial Unicode MS" w:hAnsi="Times New Roman" w:cs="Times New Roman"/>
                <w:i/>
                <w:iCs/>
                <w:color w:val="0070C0"/>
                <w:lang w:val="lt-LT" w:eastAsia="zh-CN"/>
              </w:rPr>
            </w:pPr>
            <w:r w:rsidRPr="00DD6E85">
              <w:rPr>
                <w:rFonts w:ascii="Times New Roman" w:eastAsia="Arial Unicode MS" w:hAnsi="Times New Roman" w:cs="Times New Roman"/>
                <w:i/>
                <w:iCs/>
                <w:color w:val="0070C0"/>
                <w:lang w:val="lt-LT" w:eastAsia="zh-CN"/>
              </w:rPr>
              <w:t>N</w:t>
            </w:r>
            <w:r w:rsidR="007F1395" w:rsidRPr="00DD6E85">
              <w:rPr>
                <w:rFonts w:ascii="Times New Roman" w:eastAsia="Arial Unicode MS" w:hAnsi="Times New Roman" w:cs="Times New Roman"/>
                <w:i/>
                <w:iCs/>
                <w:color w:val="0070C0"/>
                <w:lang w:val="lt-LT" w:eastAsia="zh-CN"/>
              </w:rPr>
              <w:t>urodoma</w:t>
            </w:r>
            <w:r w:rsidRPr="00DD6E85">
              <w:rPr>
                <w:rFonts w:ascii="Times New Roman" w:eastAsia="Arial Unicode MS" w:hAnsi="Times New Roman" w:cs="Times New Roman"/>
                <w:i/>
                <w:iCs/>
                <w:color w:val="0070C0"/>
                <w:lang w:val="lt-LT" w:eastAsia="zh-CN"/>
              </w:rPr>
              <w:t>:</w:t>
            </w:r>
          </w:p>
          <w:p w14:paraId="237660B0" w14:textId="77777777" w:rsidR="00AA48FB" w:rsidRPr="00DD6E85" w:rsidRDefault="007F1395" w:rsidP="00AA48FB">
            <w:pPr>
              <w:spacing w:line="257" w:lineRule="auto"/>
              <w:jc w:val="both"/>
              <w:outlineLvl w:val="1"/>
              <w:rPr>
                <w:rFonts w:ascii="Times New Roman" w:eastAsia="Arial Unicode MS" w:hAnsi="Times New Roman" w:cs="Times New Roman"/>
                <w:i/>
                <w:iCs/>
                <w:color w:val="0070C0"/>
                <w:lang w:val="lt-LT" w:eastAsia="zh-CN"/>
              </w:rPr>
            </w:pPr>
            <w:r w:rsidRPr="00DD6E85">
              <w:rPr>
                <w:rFonts w:ascii="Times New Roman" w:eastAsia="Arial Unicode MS" w:hAnsi="Times New Roman" w:cs="Times New Roman"/>
                <w:i/>
                <w:iCs/>
                <w:color w:val="0070C0"/>
                <w:lang w:val="lt-LT" w:eastAsia="zh-CN"/>
              </w:rPr>
              <w:lastRenderedPageBreak/>
              <w:t xml:space="preserve"> sutartys / projektai, kurių metu siūlomas konsultantas (-ai) dalyvavo atliekant vadovų kompetencijų 360º grįžtamojo ryšio metodu tyrimus sutarčių / projektų datas (pradžią ir pabaigą, nurodant metus, mėnesį, dieną)</w:t>
            </w:r>
          </w:p>
          <w:p w14:paraId="1069AAFF" w14:textId="02EB4B1F" w:rsidR="002E5C56" w:rsidRPr="00DD6E85" w:rsidRDefault="007F1395" w:rsidP="00AA48FB">
            <w:pPr>
              <w:spacing w:line="257" w:lineRule="auto"/>
              <w:jc w:val="both"/>
              <w:outlineLvl w:val="1"/>
              <w:rPr>
                <w:rFonts w:ascii="Times New Roman" w:eastAsia="Arial Unicode MS" w:hAnsi="Times New Roman" w:cs="Times New Roman"/>
                <w:i/>
                <w:iCs/>
                <w:color w:val="0070C0"/>
                <w:lang w:val="lt-LT" w:eastAsia="zh-CN"/>
              </w:rPr>
            </w:pPr>
            <w:r w:rsidRPr="00DD6E85">
              <w:rPr>
                <w:rFonts w:ascii="Times New Roman" w:eastAsia="Arial Unicode MS" w:hAnsi="Times New Roman" w:cs="Times New Roman"/>
                <w:i/>
                <w:iCs/>
                <w:color w:val="0070C0"/>
                <w:lang w:val="lt-LT" w:eastAsia="zh-CN"/>
              </w:rPr>
              <w:t>tyrimo metu konsultanto (-ų) vykdyt</w:t>
            </w:r>
            <w:r w:rsidR="002E5C56" w:rsidRPr="00DD6E85">
              <w:rPr>
                <w:rFonts w:ascii="Times New Roman" w:eastAsia="Arial Unicode MS" w:hAnsi="Times New Roman" w:cs="Times New Roman"/>
                <w:i/>
                <w:iCs/>
                <w:color w:val="0070C0"/>
                <w:lang w:val="lt-LT" w:eastAsia="zh-CN"/>
              </w:rPr>
              <w:t>o</w:t>
            </w:r>
            <w:r w:rsidRPr="00DD6E85">
              <w:rPr>
                <w:rFonts w:ascii="Times New Roman" w:eastAsia="Arial Unicode MS" w:hAnsi="Times New Roman" w:cs="Times New Roman"/>
                <w:i/>
                <w:iCs/>
                <w:color w:val="0070C0"/>
                <w:lang w:val="lt-LT" w:eastAsia="zh-CN"/>
              </w:rPr>
              <w:t>s funkcij</w:t>
            </w:r>
            <w:r w:rsidR="002E5C56" w:rsidRPr="00DD6E85">
              <w:rPr>
                <w:rFonts w:ascii="Times New Roman" w:eastAsia="Arial Unicode MS" w:hAnsi="Times New Roman" w:cs="Times New Roman"/>
                <w:i/>
                <w:iCs/>
                <w:color w:val="0070C0"/>
                <w:lang w:val="lt-LT" w:eastAsia="zh-CN"/>
              </w:rPr>
              <w:t>o</w:t>
            </w:r>
            <w:r w:rsidRPr="00DD6E85">
              <w:rPr>
                <w:rFonts w:ascii="Times New Roman" w:eastAsia="Arial Unicode MS" w:hAnsi="Times New Roman" w:cs="Times New Roman"/>
                <w:i/>
                <w:iCs/>
                <w:color w:val="0070C0"/>
                <w:lang w:val="lt-LT" w:eastAsia="zh-CN"/>
              </w:rPr>
              <w:t>s</w:t>
            </w:r>
            <w:r w:rsidR="00883E4D" w:rsidRPr="00DD6E85">
              <w:rPr>
                <w:rFonts w:ascii="Times New Roman" w:eastAsia="Arial Unicode MS" w:hAnsi="Times New Roman" w:cs="Times New Roman"/>
                <w:i/>
                <w:iCs/>
                <w:color w:val="0070C0"/>
                <w:lang w:val="lt-LT" w:eastAsia="zh-CN"/>
              </w:rPr>
              <w:t xml:space="preserve"> (aprašoma taip, kad būtų galima įsitikinti atitikimu kvalifikacijos reikal</w:t>
            </w:r>
            <w:r w:rsidR="00C27E78" w:rsidRPr="00DD6E85">
              <w:rPr>
                <w:rFonts w:ascii="Times New Roman" w:eastAsia="Arial Unicode MS" w:hAnsi="Times New Roman" w:cs="Times New Roman"/>
                <w:i/>
                <w:iCs/>
                <w:color w:val="0070C0"/>
                <w:lang w:val="lt-LT" w:eastAsia="zh-CN"/>
              </w:rPr>
              <w:t>a</w:t>
            </w:r>
            <w:r w:rsidR="00883E4D" w:rsidRPr="00DD6E85">
              <w:rPr>
                <w:rFonts w:ascii="Times New Roman" w:eastAsia="Arial Unicode MS" w:hAnsi="Times New Roman" w:cs="Times New Roman"/>
                <w:i/>
                <w:iCs/>
                <w:color w:val="0070C0"/>
                <w:lang w:val="lt-LT" w:eastAsia="zh-CN"/>
              </w:rPr>
              <w:t>vimui)</w:t>
            </w:r>
            <w:r w:rsidR="0007489F" w:rsidRPr="00DD6E85">
              <w:rPr>
                <w:rFonts w:ascii="Times New Roman" w:eastAsia="Arial Unicode MS" w:hAnsi="Times New Roman" w:cs="Times New Roman"/>
                <w:i/>
                <w:iCs/>
                <w:color w:val="0070C0"/>
                <w:lang w:val="lt-LT" w:eastAsia="zh-CN"/>
              </w:rPr>
              <w:t>;</w:t>
            </w:r>
          </w:p>
          <w:p w14:paraId="37B27364" w14:textId="2B6E2144" w:rsidR="0007489F" w:rsidRPr="00DD6E85" w:rsidRDefault="0007489F" w:rsidP="00AA48FB">
            <w:pPr>
              <w:spacing w:line="257" w:lineRule="auto"/>
              <w:jc w:val="both"/>
              <w:outlineLvl w:val="1"/>
              <w:rPr>
                <w:rFonts w:ascii="Times New Roman" w:eastAsia="Arial Unicode MS" w:hAnsi="Times New Roman" w:cs="Times New Roman"/>
                <w:i/>
                <w:iCs/>
                <w:color w:val="0070C0"/>
                <w:lang w:val="lt-LT" w:eastAsia="zh-CN"/>
              </w:rPr>
            </w:pPr>
            <w:r w:rsidRPr="00DD6E85">
              <w:rPr>
                <w:rFonts w:ascii="Times New Roman" w:eastAsia="Arial Unicode MS" w:hAnsi="Times New Roman" w:cs="Times New Roman"/>
                <w:i/>
                <w:iCs/>
                <w:color w:val="0070C0"/>
                <w:lang w:val="lt-LT" w:eastAsia="zh-CN"/>
              </w:rPr>
              <w:t>kokie vadovai (</w:t>
            </w:r>
            <w:r w:rsidRPr="00DD6E85">
              <w:rPr>
                <w:rFonts w:ascii="Times New Roman" w:hAnsi="Times New Roman" w:cs="Times New Roman"/>
                <w:i/>
                <w:iCs/>
                <w:color w:val="0070C0"/>
                <w:lang w:val="lt-LT"/>
              </w:rPr>
              <w:t>aukščiausio ir (ar) vidurinio lygio)</w:t>
            </w:r>
            <w:r w:rsidRPr="00DD6E85">
              <w:rPr>
                <w:rFonts w:ascii="Times New Roman" w:eastAsia="Arial Unicode MS" w:hAnsi="Times New Roman" w:cs="Times New Roman"/>
                <w:i/>
                <w:iCs/>
                <w:color w:val="0070C0"/>
                <w:lang w:val="lt-LT" w:eastAsia="zh-CN"/>
              </w:rPr>
              <w:t xml:space="preserve"> buvo vertinti</w:t>
            </w:r>
            <w:r w:rsidR="007F1395" w:rsidRPr="00DD6E85">
              <w:rPr>
                <w:rFonts w:ascii="Times New Roman" w:eastAsia="Arial Unicode MS" w:hAnsi="Times New Roman" w:cs="Times New Roman"/>
                <w:i/>
                <w:iCs/>
                <w:color w:val="0070C0"/>
                <w:lang w:val="lt-LT" w:eastAsia="zh-CN"/>
              </w:rPr>
              <w:t xml:space="preserve"> </w:t>
            </w:r>
          </w:p>
          <w:p w14:paraId="0AE7351B" w14:textId="62ECF651" w:rsidR="0007489F" w:rsidRPr="00DD6E85" w:rsidRDefault="007F1395" w:rsidP="00AA48FB">
            <w:pPr>
              <w:spacing w:line="257" w:lineRule="auto"/>
              <w:jc w:val="both"/>
              <w:outlineLvl w:val="1"/>
              <w:rPr>
                <w:rFonts w:ascii="Times New Roman" w:eastAsia="Arial Unicode MS" w:hAnsi="Times New Roman" w:cs="Times New Roman"/>
                <w:i/>
                <w:iCs/>
                <w:color w:val="0070C0"/>
                <w:lang w:val="lt-LT" w:eastAsia="zh-CN"/>
              </w:rPr>
            </w:pPr>
            <w:r w:rsidRPr="00DD6E85">
              <w:rPr>
                <w:rFonts w:ascii="Times New Roman" w:eastAsia="Arial Unicode MS" w:hAnsi="Times New Roman" w:cs="Times New Roman"/>
                <w:i/>
                <w:iCs/>
                <w:color w:val="0070C0"/>
                <w:lang w:val="lt-LT" w:eastAsia="zh-CN"/>
              </w:rPr>
              <w:t>vadovų, su kuriais vykdė individualius grįžtamojo ryšio aptarimo pokalbius, aptariant ugdymo planą, skaiči</w:t>
            </w:r>
            <w:r w:rsidR="0007489F" w:rsidRPr="00DD6E85">
              <w:rPr>
                <w:rFonts w:ascii="Times New Roman" w:eastAsia="Arial Unicode MS" w:hAnsi="Times New Roman" w:cs="Times New Roman"/>
                <w:i/>
                <w:iCs/>
                <w:color w:val="0070C0"/>
                <w:lang w:val="lt-LT" w:eastAsia="zh-CN"/>
              </w:rPr>
              <w:t>us;</w:t>
            </w:r>
          </w:p>
          <w:p w14:paraId="542B53B0" w14:textId="01A55421" w:rsidR="0007489F" w:rsidRPr="00DD6E85" w:rsidRDefault="0007489F" w:rsidP="0007489F">
            <w:pPr>
              <w:pStyle w:val="Default"/>
              <w:rPr>
                <w:rFonts w:ascii="Times New Roman" w:hAnsi="Times New Roman" w:cs="Times New Roman"/>
                <w:i/>
                <w:iCs/>
                <w:color w:val="0070C0"/>
                <w:sz w:val="22"/>
                <w:szCs w:val="22"/>
                <w:lang w:val="lt-LT"/>
              </w:rPr>
            </w:pPr>
            <w:r w:rsidRPr="00DD6E85">
              <w:rPr>
                <w:rFonts w:ascii="Times New Roman" w:hAnsi="Times New Roman" w:cs="Times New Roman"/>
                <w:i/>
                <w:iCs/>
                <w:color w:val="0070C0"/>
                <w:sz w:val="22"/>
                <w:szCs w:val="22"/>
                <w:lang w:val="lt-LT"/>
              </w:rPr>
              <w:t>užsakovai (paslaugos gavėjo pavadinimas)</w:t>
            </w:r>
            <w:r w:rsidR="00F739A1" w:rsidRPr="00DD6E85">
              <w:rPr>
                <w:rFonts w:ascii="Times New Roman" w:hAnsi="Times New Roman" w:cs="Times New Roman"/>
                <w:i/>
                <w:iCs/>
                <w:color w:val="0070C0"/>
                <w:sz w:val="22"/>
                <w:szCs w:val="22"/>
                <w:lang w:val="lt-LT"/>
              </w:rPr>
              <w:t>*;</w:t>
            </w:r>
          </w:p>
          <w:p w14:paraId="1D365A69" w14:textId="77777777" w:rsidR="0007489F" w:rsidRPr="00DD6E85" w:rsidRDefault="0007489F" w:rsidP="0007489F">
            <w:pPr>
              <w:pStyle w:val="Default"/>
              <w:rPr>
                <w:rFonts w:ascii="Times New Roman" w:hAnsi="Times New Roman" w:cs="Times New Roman"/>
                <w:i/>
                <w:iCs/>
                <w:color w:val="0070C0"/>
                <w:sz w:val="22"/>
                <w:szCs w:val="22"/>
                <w:lang w:val="lt-LT"/>
              </w:rPr>
            </w:pPr>
            <w:r w:rsidRPr="00DD6E85">
              <w:rPr>
                <w:rFonts w:ascii="Times New Roman" w:hAnsi="Times New Roman" w:cs="Times New Roman"/>
                <w:i/>
                <w:iCs/>
                <w:color w:val="0070C0"/>
                <w:sz w:val="22"/>
                <w:szCs w:val="22"/>
                <w:lang w:val="lt-LT"/>
              </w:rPr>
              <w:t xml:space="preserve"> (kartu pateikiamos užsakovų pažymos apie tai, kokias paslaugas teikė konsultantas ir kad paslaugas teikė tinkamai.)</w:t>
            </w:r>
          </w:p>
          <w:p w14:paraId="307B44C2" w14:textId="77777777" w:rsidR="007F1395" w:rsidRPr="00880CAB" w:rsidRDefault="007F1395" w:rsidP="007F1395">
            <w:pPr>
              <w:spacing w:after="0" w:line="360" w:lineRule="auto"/>
              <w:jc w:val="both"/>
              <w:rPr>
                <w:rFonts w:ascii="Times New Roman" w:hAnsi="Times New Roman" w:cs="Times New Roman"/>
                <w:lang w:val="lt-LT"/>
              </w:rPr>
            </w:pPr>
          </w:p>
        </w:tc>
        <w:tc>
          <w:tcPr>
            <w:tcW w:w="3685" w:type="dxa"/>
          </w:tcPr>
          <w:p w14:paraId="028F9169" w14:textId="77777777" w:rsidR="00F739A1" w:rsidRPr="00880CAB" w:rsidRDefault="00F739A1" w:rsidP="00F739A1">
            <w:pPr>
              <w:tabs>
                <w:tab w:val="num" w:pos="3065"/>
              </w:tabs>
              <w:ind w:right="34"/>
              <w:contextualSpacing/>
              <w:jc w:val="both"/>
              <w:rPr>
                <w:rFonts w:ascii="Times New Roman" w:hAnsi="Times New Roman" w:cs="Times New Roman"/>
                <w:bCs/>
                <w:i/>
                <w:color w:val="000000" w:themeColor="text1"/>
                <w:lang w:val="lt-LT"/>
              </w:rPr>
            </w:pPr>
            <w:r w:rsidRPr="00880CAB">
              <w:rPr>
                <w:rFonts w:ascii="Times New Roman" w:hAnsi="Times New Roman" w:cs="Times New Roman"/>
                <w:bCs/>
                <w:i/>
                <w:color w:val="000000" w:themeColor="text1"/>
                <w:lang w:val="lt-LT"/>
              </w:rPr>
              <w:lastRenderedPageBreak/>
              <w:t>Tiekėjo darbuotojas/</w:t>
            </w:r>
          </w:p>
          <w:p w14:paraId="58CA09D0" w14:textId="77777777" w:rsidR="00F739A1" w:rsidRPr="00880CAB" w:rsidRDefault="00F739A1" w:rsidP="00F739A1">
            <w:pPr>
              <w:tabs>
                <w:tab w:val="num" w:pos="3065"/>
              </w:tabs>
              <w:ind w:right="34"/>
              <w:contextualSpacing/>
              <w:jc w:val="both"/>
              <w:rPr>
                <w:rFonts w:ascii="Times New Roman" w:hAnsi="Times New Roman" w:cs="Times New Roman"/>
                <w:bCs/>
                <w:i/>
                <w:color w:val="000000" w:themeColor="text1"/>
                <w:lang w:val="lt-LT"/>
              </w:rPr>
            </w:pPr>
            <w:r w:rsidRPr="00880CAB">
              <w:rPr>
                <w:rFonts w:ascii="Times New Roman" w:hAnsi="Times New Roman" w:cs="Times New Roman"/>
                <w:bCs/>
                <w:i/>
                <w:color w:val="000000" w:themeColor="text1"/>
                <w:lang w:val="lt-LT"/>
              </w:rPr>
              <w:lastRenderedPageBreak/>
              <w:t xml:space="preserve"> Ūkio subjekto, kurio pajėgumais remiamasi, darbuotojas / </w:t>
            </w:r>
          </w:p>
          <w:p w14:paraId="59E751E5" w14:textId="77777777" w:rsidR="00F739A1" w:rsidRPr="00880CAB" w:rsidRDefault="00F739A1" w:rsidP="00F739A1">
            <w:pPr>
              <w:tabs>
                <w:tab w:val="num" w:pos="3065"/>
              </w:tabs>
              <w:ind w:right="34"/>
              <w:contextualSpacing/>
              <w:jc w:val="both"/>
              <w:rPr>
                <w:rFonts w:ascii="Times New Roman" w:hAnsi="Times New Roman" w:cs="Times New Roman"/>
                <w:bCs/>
                <w:i/>
                <w:color w:val="000000" w:themeColor="text1"/>
                <w:lang w:val="lt-LT"/>
              </w:rPr>
            </w:pPr>
            <w:r w:rsidRPr="00880CAB">
              <w:rPr>
                <w:rFonts w:ascii="Times New Roman" w:hAnsi="Times New Roman" w:cs="Times New Roman"/>
                <w:bCs/>
                <w:i/>
                <w:color w:val="000000" w:themeColor="text1"/>
                <w:lang w:val="lt-LT"/>
              </w:rPr>
              <w:t>Specialistas, kuris nėra darbuotojas, bet bus įdarbintas laimėjimo atveju (</w:t>
            </w:r>
            <w:proofErr w:type="spellStart"/>
            <w:r w:rsidRPr="00880CAB">
              <w:rPr>
                <w:rFonts w:ascii="Times New Roman" w:hAnsi="Times New Roman" w:cs="Times New Roman"/>
                <w:bCs/>
                <w:i/>
                <w:color w:val="000000" w:themeColor="text1"/>
                <w:lang w:val="lt-LT"/>
              </w:rPr>
              <w:t>kvazisubtiekėjas</w:t>
            </w:r>
            <w:proofErr w:type="spellEnd"/>
            <w:r w:rsidRPr="00880CAB">
              <w:rPr>
                <w:rFonts w:ascii="Times New Roman" w:hAnsi="Times New Roman" w:cs="Times New Roman"/>
                <w:bCs/>
                <w:i/>
                <w:color w:val="000000" w:themeColor="text1"/>
                <w:lang w:val="lt-LT"/>
              </w:rPr>
              <w:t xml:space="preserve">) / </w:t>
            </w:r>
          </w:p>
          <w:p w14:paraId="66CB7F9C" w14:textId="1A3DAD2A" w:rsidR="007F1395" w:rsidRPr="00880CAB" w:rsidRDefault="00F739A1" w:rsidP="00F739A1">
            <w:pPr>
              <w:spacing w:after="0" w:line="360" w:lineRule="auto"/>
              <w:jc w:val="both"/>
              <w:rPr>
                <w:rFonts w:ascii="Times New Roman" w:hAnsi="Times New Roman" w:cs="Times New Roman"/>
                <w:lang w:val="lt-LT"/>
              </w:rPr>
            </w:pPr>
            <w:r w:rsidRPr="00880CAB">
              <w:rPr>
                <w:rFonts w:ascii="Times New Roman" w:hAnsi="Times New Roman" w:cs="Times New Roman"/>
                <w:bCs/>
                <w:i/>
                <w:iCs/>
                <w:color w:val="000000" w:themeColor="text1"/>
                <w:lang w:val="lt-LT"/>
              </w:rPr>
              <w:t>Specialistas, kuris nėra darbuotojas ir nebus įdarbintas</w:t>
            </w:r>
            <w:r w:rsidRPr="00880CAB">
              <w:rPr>
                <w:rFonts w:ascii="Times New Roman" w:hAnsi="Times New Roman" w:cs="Times New Roman"/>
                <w:bCs/>
                <w:i/>
                <w:color w:val="000000" w:themeColor="text1"/>
              </w:rPr>
              <w:t> </w:t>
            </w:r>
          </w:p>
        </w:tc>
      </w:tr>
    </w:tbl>
    <w:p w14:paraId="7E4826E2" w14:textId="77777777" w:rsidR="00187A14" w:rsidRPr="00880CAB" w:rsidRDefault="00187A14" w:rsidP="007B333C">
      <w:pPr>
        <w:jc w:val="right"/>
        <w:rPr>
          <w:rFonts w:ascii="Times New Roman" w:hAnsi="Times New Roman" w:cs="Times New Roman"/>
          <w:bCs/>
          <w:lang w:val="lt-LT"/>
        </w:rPr>
      </w:pPr>
    </w:p>
    <w:p w14:paraId="2A10714F" w14:textId="77777777" w:rsidR="007B333C" w:rsidRPr="00880CAB" w:rsidRDefault="007B333C" w:rsidP="007B333C">
      <w:pPr>
        <w:jc w:val="center"/>
        <w:rPr>
          <w:rFonts w:ascii="Times New Roman" w:hAnsi="Times New Roman" w:cs="Times New Roman"/>
          <w:b/>
          <w:bCs/>
          <w:lang w:val="lt-LT"/>
        </w:rPr>
      </w:pPr>
    </w:p>
    <w:p w14:paraId="53D7B55F" w14:textId="77777777" w:rsidR="007B333C" w:rsidRPr="00880CAB" w:rsidRDefault="007B333C" w:rsidP="007B333C">
      <w:pPr>
        <w:rPr>
          <w:rFonts w:ascii="Times New Roman" w:hAnsi="Times New Roman" w:cs="Times New Roman"/>
          <w:lang w:val="lt-LT"/>
        </w:rPr>
      </w:pPr>
      <w:r w:rsidRPr="00880CAB">
        <w:rPr>
          <w:rFonts w:ascii="Times New Roman" w:hAnsi="Times New Roman" w:cs="Times New Roman"/>
          <w:lang w:val="lt-LT"/>
        </w:rPr>
        <w:t> Perkančioji organizacija pasilieka teisę prašyti tiekėjo pateikti nurodytus duomenis pagrindžiančių dokumentų, jei kils įtarimų dėl pateiktų duomenų tikrumo ir (ar) nurodyti paslaugos gavėjo kontaktinius duomenis, kad galėtų susiekti dėl suteiktų paslaugų.</w:t>
      </w:r>
    </w:p>
    <w:p w14:paraId="1555E268" w14:textId="77777777" w:rsidR="007B333C" w:rsidRPr="00880CAB" w:rsidRDefault="007B333C" w:rsidP="007B333C">
      <w:pPr>
        <w:textAlignment w:val="baseline"/>
        <w:rPr>
          <w:rFonts w:ascii="Times New Roman" w:hAnsi="Times New Roman" w:cs="Times New Roman"/>
          <w:lang w:val="lt-LT"/>
        </w:rPr>
      </w:pPr>
    </w:p>
    <w:p w14:paraId="1ADB6655" w14:textId="77777777" w:rsidR="007B333C" w:rsidRPr="00880CAB" w:rsidRDefault="007B333C" w:rsidP="007B333C">
      <w:pPr>
        <w:jc w:val="center"/>
        <w:rPr>
          <w:rFonts w:ascii="Times New Roman" w:hAnsi="Times New Roman" w:cs="Times New Roman"/>
          <w:lang w:val="lt-LT"/>
        </w:rPr>
      </w:pPr>
      <w:r w:rsidRPr="00880CAB">
        <w:rPr>
          <w:rFonts w:ascii="Times New Roman" w:hAnsi="Times New Roman" w:cs="Times New Roman"/>
          <w:lang w:val="lt-LT"/>
        </w:rPr>
        <w:t>___________________________________________________</w:t>
      </w:r>
    </w:p>
    <w:p w14:paraId="6DF18758" w14:textId="77777777" w:rsidR="007B333C" w:rsidRPr="00880CAB" w:rsidRDefault="007B333C" w:rsidP="007B333C">
      <w:pPr>
        <w:jc w:val="center"/>
        <w:rPr>
          <w:rFonts w:ascii="Times New Roman" w:hAnsi="Times New Roman" w:cs="Times New Roman"/>
          <w:lang w:val="lt-LT"/>
        </w:rPr>
      </w:pPr>
      <w:r w:rsidRPr="00880CAB">
        <w:rPr>
          <w:rFonts w:ascii="Times New Roman" w:hAnsi="Times New Roman" w:cs="Times New Roman"/>
          <w:lang w:val="lt-LT"/>
        </w:rPr>
        <w:t>(Tiekėjo arba jo įgalioto asmens vardas, pavardė, parašas)</w:t>
      </w:r>
      <w:r w:rsidRPr="00880CAB">
        <w:rPr>
          <w:rStyle w:val="FootnoteReference"/>
          <w:rFonts w:ascii="Times New Roman" w:hAnsi="Times New Roman" w:cs="Times New Roman"/>
          <w:lang w:val="lt-LT"/>
        </w:rPr>
        <w:t xml:space="preserve"> </w:t>
      </w:r>
      <w:r w:rsidRPr="00880CAB">
        <w:rPr>
          <w:rStyle w:val="FootnoteReference"/>
          <w:rFonts w:ascii="Times New Roman" w:hAnsi="Times New Roman" w:cs="Times New Roman"/>
          <w:lang w:val="lt-LT"/>
        </w:rPr>
        <w:footnoteReference w:id="2"/>
      </w:r>
    </w:p>
    <w:p w14:paraId="09B1E6F3" w14:textId="77777777" w:rsidR="00FB206B" w:rsidRPr="00880CAB" w:rsidRDefault="00FB206B" w:rsidP="009D13A4">
      <w:pPr>
        <w:spacing w:after="0" w:line="240" w:lineRule="auto"/>
        <w:rPr>
          <w:rFonts w:ascii="Times New Roman" w:eastAsia="Helvetica Neue UltraLight" w:hAnsi="Times New Roman" w:cs="Times New Roman"/>
          <w:b/>
          <w:bCs/>
          <w:kern w:val="0"/>
          <w:lang w:val="lt-LT" w:eastAsia="zh-CN"/>
          <w14:ligatures w14:val="none"/>
        </w:rPr>
      </w:pPr>
    </w:p>
    <w:sectPr w:rsidR="00FB206B" w:rsidRPr="00880CAB" w:rsidSect="00876092">
      <w:pgSz w:w="15840" w:h="12240" w:orient="landscape"/>
      <w:pgMar w:top="1080" w:right="672" w:bottom="108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C0E52C" w14:textId="77777777" w:rsidR="00682F14" w:rsidRDefault="00682F14" w:rsidP="009C2DC3">
      <w:pPr>
        <w:spacing w:after="0" w:line="240" w:lineRule="auto"/>
      </w:pPr>
      <w:r>
        <w:separator/>
      </w:r>
    </w:p>
  </w:endnote>
  <w:endnote w:type="continuationSeparator" w:id="0">
    <w:p w14:paraId="3772FFB8" w14:textId="77777777" w:rsidR="00682F14" w:rsidRDefault="00682F14" w:rsidP="009C2DC3">
      <w:pPr>
        <w:spacing w:after="0" w:line="240" w:lineRule="auto"/>
      </w:pPr>
      <w:r>
        <w:continuationSeparator/>
      </w:r>
    </w:p>
  </w:endnote>
  <w:endnote w:type="continuationNotice" w:id="1">
    <w:p w14:paraId="2A73F25A" w14:textId="77777777" w:rsidR="00682F14" w:rsidRDefault="00682F1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Liberation Sans">
    <w:altName w:val="Arial"/>
    <w:charset w:val="00"/>
    <w:family w:val="roman"/>
    <w:pitch w:val="default"/>
  </w:font>
  <w:font w:name="Segoe UI">
    <w:panose1 w:val="020B0502040204020203"/>
    <w:charset w:val="00"/>
    <w:family w:val="swiss"/>
    <w:pitch w:val="variable"/>
    <w:sig w:usb0="E4002EFF" w:usb1="C000E47F" w:usb2="00000009" w:usb3="00000000" w:csb0="000001FF" w:csb1="00000000"/>
  </w:font>
  <w:font w:name="Helvetica Neue Medium">
    <w:altName w:val="Times New Roman"/>
    <w:charset w:val="00"/>
    <w:family w:val="roman"/>
    <w:pitch w:val="default"/>
  </w:font>
  <w:font w:name="Helvetica Neue UltraLight">
    <w:altName w:val="Arial Narrow"/>
    <w:charset w:val="00"/>
    <w:family w:val="auto"/>
    <w:pitch w:val="variable"/>
    <w:sig w:usb0="A00002FF" w:usb1="5000205B" w:usb2="00000002" w:usb3="00000000" w:csb0="00000001"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BF89D7" w14:textId="77777777" w:rsidR="00682F14" w:rsidRDefault="00682F14" w:rsidP="009C2DC3">
      <w:pPr>
        <w:spacing w:after="0" w:line="240" w:lineRule="auto"/>
      </w:pPr>
      <w:r>
        <w:separator/>
      </w:r>
    </w:p>
  </w:footnote>
  <w:footnote w:type="continuationSeparator" w:id="0">
    <w:p w14:paraId="55D75100" w14:textId="77777777" w:rsidR="00682F14" w:rsidRDefault="00682F14" w:rsidP="009C2DC3">
      <w:pPr>
        <w:spacing w:after="0" w:line="240" w:lineRule="auto"/>
      </w:pPr>
      <w:r>
        <w:continuationSeparator/>
      </w:r>
    </w:p>
  </w:footnote>
  <w:footnote w:type="continuationNotice" w:id="1">
    <w:p w14:paraId="21FDC262" w14:textId="77777777" w:rsidR="00682F14" w:rsidRDefault="00682F14">
      <w:pPr>
        <w:spacing w:after="0" w:line="240" w:lineRule="auto"/>
      </w:pPr>
    </w:p>
  </w:footnote>
  <w:footnote w:id="2">
    <w:p w14:paraId="0524DC0E" w14:textId="77777777" w:rsidR="007B333C" w:rsidRPr="00FC2022" w:rsidRDefault="007B333C" w:rsidP="007B333C">
      <w:pPr>
        <w:pStyle w:val="FootnoteText"/>
        <w:rPr>
          <w:rFonts w:cstheme="minorHAnsi"/>
          <w:lang w:val="lt-LT"/>
        </w:rPr>
      </w:pPr>
      <w:r w:rsidRPr="00FC2022">
        <w:rPr>
          <w:rStyle w:val="FootnoteReference"/>
          <w:rFonts w:cstheme="minorHAnsi"/>
          <w:sz w:val="16"/>
          <w:szCs w:val="16"/>
          <w:lang w:val="lt-LT"/>
        </w:rPr>
        <w:footnoteRef/>
      </w:r>
      <w:r w:rsidRPr="00FC2022">
        <w:rPr>
          <w:rFonts w:cstheme="minorHAnsi"/>
          <w:sz w:val="16"/>
          <w:szCs w:val="16"/>
          <w:lang w:val="lt-LT"/>
        </w:rPr>
        <w:t xml:space="preserve">   </w:t>
      </w:r>
      <w:bookmarkStart w:id="0" w:name="_Hlk112330898"/>
      <w:r w:rsidRPr="00E35ACF">
        <w:rPr>
          <w:rFonts w:ascii="Times New Roman" w:hAnsi="Times New Roman" w:cs="Times New Roman"/>
          <w:lang w:val="lt-LT"/>
        </w:rPr>
        <w:t xml:space="preserve">Jei dokumentą pasirašo Tiekėjo vadovo įgaliotas asmuo, prie Pasiūlymo turi būti pridėtas rašytinis įgaliojimas arba kitas dokumentas, suteikiantis parašo teisę. </w:t>
      </w:r>
      <w:bookmarkEnd w:id="0"/>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43044"/>
    <w:multiLevelType w:val="multilevel"/>
    <w:tmpl w:val="5F64F714"/>
    <w:lvl w:ilvl="0">
      <w:start w:val="1"/>
      <w:numFmt w:val="decimal"/>
      <w:lvlText w:val="%1."/>
      <w:lvlJc w:val="left"/>
      <w:pPr>
        <w:ind w:left="530" w:hanging="360"/>
      </w:pPr>
      <w:rPr>
        <w:rFonts w:hint="default"/>
      </w:rPr>
    </w:lvl>
    <w:lvl w:ilvl="1">
      <w:start w:val="2"/>
      <w:numFmt w:val="decimal"/>
      <w:isLgl/>
      <w:lvlText w:val="%1.%2."/>
      <w:lvlJc w:val="left"/>
      <w:pPr>
        <w:ind w:left="890" w:hanging="720"/>
      </w:pPr>
      <w:rPr>
        <w:rFonts w:hint="default"/>
      </w:rPr>
    </w:lvl>
    <w:lvl w:ilvl="2">
      <w:start w:val="2"/>
      <w:numFmt w:val="decimal"/>
      <w:isLgl/>
      <w:lvlText w:val="%1.%2.%3."/>
      <w:lvlJc w:val="left"/>
      <w:pPr>
        <w:ind w:left="890" w:hanging="720"/>
      </w:pPr>
      <w:rPr>
        <w:rFonts w:hint="default"/>
      </w:rPr>
    </w:lvl>
    <w:lvl w:ilvl="3">
      <w:start w:val="1"/>
      <w:numFmt w:val="decimal"/>
      <w:isLgl/>
      <w:lvlText w:val="%1.%2.%3.%4."/>
      <w:lvlJc w:val="left"/>
      <w:pPr>
        <w:ind w:left="1250" w:hanging="1080"/>
      </w:pPr>
      <w:rPr>
        <w:rFonts w:hint="default"/>
      </w:rPr>
    </w:lvl>
    <w:lvl w:ilvl="4">
      <w:start w:val="1"/>
      <w:numFmt w:val="decimal"/>
      <w:isLgl/>
      <w:lvlText w:val="%1.%2.%3.%4.%5."/>
      <w:lvlJc w:val="left"/>
      <w:pPr>
        <w:ind w:left="1250" w:hanging="1080"/>
      </w:pPr>
      <w:rPr>
        <w:rFonts w:hint="default"/>
      </w:rPr>
    </w:lvl>
    <w:lvl w:ilvl="5">
      <w:start w:val="1"/>
      <w:numFmt w:val="decimal"/>
      <w:isLgl/>
      <w:lvlText w:val="%1.%2.%3.%4.%5.%6."/>
      <w:lvlJc w:val="left"/>
      <w:pPr>
        <w:ind w:left="1610" w:hanging="1440"/>
      </w:pPr>
      <w:rPr>
        <w:rFonts w:hint="default"/>
      </w:rPr>
    </w:lvl>
    <w:lvl w:ilvl="6">
      <w:start w:val="1"/>
      <w:numFmt w:val="decimal"/>
      <w:isLgl/>
      <w:lvlText w:val="%1.%2.%3.%4.%5.%6.%7."/>
      <w:lvlJc w:val="left"/>
      <w:pPr>
        <w:ind w:left="1610" w:hanging="1440"/>
      </w:pPr>
      <w:rPr>
        <w:rFonts w:hint="default"/>
      </w:rPr>
    </w:lvl>
    <w:lvl w:ilvl="7">
      <w:start w:val="1"/>
      <w:numFmt w:val="decimal"/>
      <w:isLgl/>
      <w:lvlText w:val="%1.%2.%3.%4.%5.%6.%7.%8."/>
      <w:lvlJc w:val="left"/>
      <w:pPr>
        <w:ind w:left="1970" w:hanging="1800"/>
      </w:pPr>
      <w:rPr>
        <w:rFonts w:hint="default"/>
      </w:rPr>
    </w:lvl>
    <w:lvl w:ilvl="8">
      <w:start w:val="1"/>
      <w:numFmt w:val="decimal"/>
      <w:isLgl/>
      <w:lvlText w:val="%1.%2.%3.%4.%5.%6.%7.%8.%9."/>
      <w:lvlJc w:val="left"/>
      <w:pPr>
        <w:ind w:left="1970" w:hanging="1800"/>
      </w:pPr>
      <w:rPr>
        <w:rFonts w:hint="default"/>
      </w:rPr>
    </w:lvl>
  </w:abstractNum>
  <w:abstractNum w:abstractNumId="1" w15:restartNumberingAfterBreak="0">
    <w:nsid w:val="0AD11F1F"/>
    <w:multiLevelType w:val="hybridMultilevel"/>
    <w:tmpl w:val="5240C3F6"/>
    <w:lvl w:ilvl="0" w:tplc="5196561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19FB79D7"/>
    <w:multiLevelType w:val="hybridMultilevel"/>
    <w:tmpl w:val="3600E642"/>
    <w:lvl w:ilvl="0" w:tplc="803A8F9E">
      <w:start w:val="1"/>
      <w:numFmt w:val="decimal"/>
      <w:lvlText w:val="%1."/>
      <w:lvlJc w:val="left"/>
      <w:pPr>
        <w:ind w:left="-774" w:hanging="360"/>
      </w:pPr>
      <w:rPr>
        <w:rFonts w:hint="default"/>
      </w:rPr>
    </w:lvl>
    <w:lvl w:ilvl="1" w:tplc="04270019" w:tentative="1">
      <w:start w:val="1"/>
      <w:numFmt w:val="lowerLetter"/>
      <w:lvlText w:val="%2."/>
      <w:lvlJc w:val="left"/>
      <w:pPr>
        <w:ind w:left="-54" w:hanging="360"/>
      </w:pPr>
    </w:lvl>
    <w:lvl w:ilvl="2" w:tplc="0427001B" w:tentative="1">
      <w:start w:val="1"/>
      <w:numFmt w:val="lowerRoman"/>
      <w:lvlText w:val="%3."/>
      <w:lvlJc w:val="right"/>
      <w:pPr>
        <w:ind w:left="666" w:hanging="180"/>
      </w:pPr>
    </w:lvl>
    <w:lvl w:ilvl="3" w:tplc="0427000F" w:tentative="1">
      <w:start w:val="1"/>
      <w:numFmt w:val="decimal"/>
      <w:lvlText w:val="%4."/>
      <w:lvlJc w:val="left"/>
      <w:pPr>
        <w:ind w:left="1386" w:hanging="360"/>
      </w:pPr>
    </w:lvl>
    <w:lvl w:ilvl="4" w:tplc="04270019" w:tentative="1">
      <w:start w:val="1"/>
      <w:numFmt w:val="lowerLetter"/>
      <w:lvlText w:val="%5."/>
      <w:lvlJc w:val="left"/>
      <w:pPr>
        <w:ind w:left="2106" w:hanging="360"/>
      </w:pPr>
    </w:lvl>
    <w:lvl w:ilvl="5" w:tplc="0427001B" w:tentative="1">
      <w:start w:val="1"/>
      <w:numFmt w:val="lowerRoman"/>
      <w:lvlText w:val="%6."/>
      <w:lvlJc w:val="right"/>
      <w:pPr>
        <w:ind w:left="2826" w:hanging="180"/>
      </w:pPr>
    </w:lvl>
    <w:lvl w:ilvl="6" w:tplc="0427000F" w:tentative="1">
      <w:start w:val="1"/>
      <w:numFmt w:val="decimal"/>
      <w:lvlText w:val="%7."/>
      <w:lvlJc w:val="left"/>
      <w:pPr>
        <w:ind w:left="3546" w:hanging="360"/>
      </w:pPr>
    </w:lvl>
    <w:lvl w:ilvl="7" w:tplc="04270019" w:tentative="1">
      <w:start w:val="1"/>
      <w:numFmt w:val="lowerLetter"/>
      <w:lvlText w:val="%8."/>
      <w:lvlJc w:val="left"/>
      <w:pPr>
        <w:ind w:left="4266" w:hanging="360"/>
      </w:pPr>
    </w:lvl>
    <w:lvl w:ilvl="8" w:tplc="0427001B" w:tentative="1">
      <w:start w:val="1"/>
      <w:numFmt w:val="lowerRoman"/>
      <w:lvlText w:val="%9."/>
      <w:lvlJc w:val="right"/>
      <w:pPr>
        <w:ind w:left="4986" w:hanging="180"/>
      </w:pPr>
    </w:lvl>
  </w:abstractNum>
  <w:abstractNum w:abstractNumId="3" w15:restartNumberingAfterBreak="0">
    <w:nsid w:val="1E044254"/>
    <w:multiLevelType w:val="hybridMultilevel"/>
    <w:tmpl w:val="362A3C56"/>
    <w:lvl w:ilvl="0" w:tplc="7292CBA0">
      <w:start w:val="1"/>
      <w:numFmt w:val="decimal"/>
      <w:lvlText w:val="%1."/>
      <w:lvlJc w:val="left"/>
      <w:pPr>
        <w:ind w:left="1127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4" w15:restartNumberingAfterBreak="0">
    <w:nsid w:val="32860CEE"/>
    <w:multiLevelType w:val="hybridMultilevel"/>
    <w:tmpl w:val="606EF824"/>
    <w:lvl w:ilvl="0" w:tplc="3744BD30">
      <w:start w:val="3"/>
      <w:numFmt w:val="decimal"/>
      <w:lvlText w:val="%1."/>
      <w:lvlJc w:val="left"/>
      <w:pPr>
        <w:ind w:left="92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99746DE"/>
    <w:multiLevelType w:val="hybridMultilevel"/>
    <w:tmpl w:val="B914D1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27838499">
    <w:abstractNumId w:val="5"/>
  </w:num>
  <w:num w:numId="2" w16cid:durableId="731391172">
    <w:abstractNumId w:val="1"/>
  </w:num>
  <w:num w:numId="3" w16cid:durableId="1020620551">
    <w:abstractNumId w:val="4"/>
  </w:num>
  <w:num w:numId="4" w16cid:durableId="1074932212">
    <w:abstractNumId w:val="2"/>
  </w:num>
  <w:num w:numId="5" w16cid:durableId="696277232">
    <w:abstractNumId w:val="3"/>
  </w:num>
  <w:num w:numId="6" w16cid:durableId="18078147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119D"/>
    <w:rsid w:val="00014213"/>
    <w:rsid w:val="00017420"/>
    <w:rsid w:val="00017D52"/>
    <w:rsid w:val="0003002E"/>
    <w:rsid w:val="00036764"/>
    <w:rsid w:val="00042AE7"/>
    <w:rsid w:val="0004429F"/>
    <w:rsid w:val="00055FF4"/>
    <w:rsid w:val="0006067F"/>
    <w:rsid w:val="0007489F"/>
    <w:rsid w:val="00081EE7"/>
    <w:rsid w:val="00083A84"/>
    <w:rsid w:val="00084FA9"/>
    <w:rsid w:val="0009090F"/>
    <w:rsid w:val="00096F2C"/>
    <w:rsid w:val="000A1A1B"/>
    <w:rsid w:val="000A5F8D"/>
    <w:rsid w:val="000B09B3"/>
    <w:rsid w:val="000F244F"/>
    <w:rsid w:val="000F2B2C"/>
    <w:rsid w:val="000F6AE8"/>
    <w:rsid w:val="000F73AF"/>
    <w:rsid w:val="00111DAB"/>
    <w:rsid w:val="001201CE"/>
    <w:rsid w:val="00124C31"/>
    <w:rsid w:val="001321AC"/>
    <w:rsid w:val="00134597"/>
    <w:rsid w:val="001437AB"/>
    <w:rsid w:val="00145DE3"/>
    <w:rsid w:val="00153C0A"/>
    <w:rsid w:val="00155BE6"/>
    <w:rsid w:val="00156BFA"/>
    <w:rsid w:val="00156D28"/>
    <w:rsid w:val="00157C70"/>
    <w:rsid w:val="0016164C"/>
    <w:rsid w:val="0016179A"/>
    <w:rsid w:val="00166D9A"/>
    <w:rsid w:val="00170D6F"/>
    <w:rsid w:val="00176D0B"/>
    <w:rsid w:val="0018032E"/>
    <w:rsid w:val="00181F7A"/>
    <w:rsid w:val="001843D4"/>
    <w:rsid w:val="00187A14"/>
    <w:rsid w:val="00192EF6"/>
    <w:rsid w:val="001966D1"/>
    <w:rsid w:val="001978FD"/>
    <w:rsid w:val="001A5DED"/>
    <w:rsid w:val="001B3C08"/>
    <w:rsid w:val="001B66C7"/>
    <w:rsid w:val="001C031F"/>
    <w:rsid w:val="001C0F89"/>
    <w:rsid w:val="001D418C"/>
    <w:rsid w:val="001D680C"/>
    <w:rsid w:val="001E21C4"/>
    <w:rsid w:val="001E4415"/>
    <w:rsid w:val="001E70B5"/>
    <w:rsid w:val="001F2A6A"/>
    <w:rsid w:val="001F3672"/>
    <w:rsid w:val="001F3839"/>
    <w:rsid w:val="00204ECC"/>
    <w:rsid w:val="00205D30"/>
    <w:rsid w:val="00207FCC"/>
    <w:rsid w:val="002214C5"/>
    <w:rsid w:val="0023363D"/>
    <w:rsid w:val="002429BB"/>
    <w:rsid w:val="002502E6"/>
    <w:rsid w:val="00250EB6"/>
    <w:rsid w:val="002737BB"/>
    <w:rsid w:val="0028038C"/>
    <w:rsid w:val="00283B28"/>
    <w:rsid w:val="00297731"/>
    <w:rsid w:val="002B2EDB"/>
    <w:rsid w:val="002C109A"/>
    <w:rsid w:val="002C513E"/>
    <w:rsid w:val="002D3B48"/>
    <w:rsid w:val="002D67C3"/>
    <w:rsid w:val="002D768B"/>
    <w:rsid w:val="002E5C56"/>
    <w:rsid w:val="003079CB"/>
    <w:rsid w:val="00315FDA"/>
    <w:rsid w:val="003223A9"/>
    <w:rsid w:val="00323B1F"/>
    <w:rsid w:val="00332BBD"/>
    <w:rsid w:val="00332D88"/>
    <w:rsid w:val="00335CD2"/>
    <w:rsid w:val="00337F04"/>
    <w:rsid w:val="003408D8"/>
    <w:rsid w:val="00345A09"/>
    <w:rsid w:val="00347381"/>
    <w:rsid w:val="003507CE"/>
    <w:rsid w:val="00356BC9"/>
    <w:rsid w:val="00361117"/>
    <w:rsid w:val="003711C0"/>
    <w:rsid w:val="0037511F"/>
    <w:rsid w:val="0037670C"/>
    <w:rsid w:val="0038094A"/>
    <w:rsid w:val="00382581"/>
    <w:rsid w:val="003853D4"/>
    <w:rsid w:val="00386EA2"/>
    <w:rsid w:val="003A1674"/>
    <w:rsid w:val="003A402A"/>
    <w:rsid w:val="003A7B65"/>
    <w:rsid w:val="003B2BA0"/>
    <w:rsid w:val="003B4A01"/>
    <w:rsid w:val="003C14B3"/>
    <w:rsid w:val="003C49C2"/>
    <w:rsid w:val="003C4FA8"/>
    <w:rsid w:val="003C7E9F"/>
    <w:rsid w:val="003D4F1F"/>
    <w:rsid w:val="003D55F1"/>
    <w:rsid w:val="003E136B"/>
    <w:rsid w:val="003E1F25"/>
    <w:rsid w:val="003E2FDF"/>
    <w:rsid w:val="003F2135"/>
    <w:rsid w:val="004147CA"/>
    <w:rsid w:val="004318C0"/>
    <w:rsid w:val="00441389"/>
    <w:rsid w:val="00454568"/>
    <w:rsid w:val="00467A6C"/>
    <w:rsid w:val="004717E3"/>
    <w:rsid w:val="004953EF"/>
    <w:rsid w:val="004A0040"/>
    <w:rsid w:val="004A3F5D"/>
    <w:rsid w:val="004A6C7A"/>
    <w:rsid w:val="004B7940"/>
    <w:rsid w:val="004C1356"/>
    <w:rsid w:val="004C176B"/>
    <w:rsid w:val="004C2611"/>
    <w:rsid w:val="004C385B"/>
    <w:rsid w:val="004D375B"/>
    <w:rsid w:val="004D3F5C"/>
    <w:rsid w:val="004E41D9"/>
    <w:rsid w:val="004E5389"/>
    <w:rsid w:val="004E5E12"/>
    <w:rsid w:val="004E6E94"/>
    <w:rsid w:val="004E7D6E"/>
    <w:rsid w:val="004F395C"/>
    <w:rsid w:val="004F3EE1"/>
    <w:rsid w:val="004F426B"/>
    <w:rsid w:val="00506AE8"/>
    <w:rsid w:val="00507827"/>
    <w:rsid w:val="005136A0"/>
    <w:rsid w:val="00515820"/>
    <w:rsid w:val="00523FF0"/>
    <w:rsid w:val="00531C55"/>
    <w:rsid w:val="00545466"/>
    <w:rsid w:val="00546604"/>
    <w:rsid w:val="005540B0"/>
    <w:rsid w:val="005541B7"/>
    <w:rsid w:val="00554A5D"/>
    <w:rsid w:val="00562CCE"/>
    <w:rsid w:val="00563E78"/>
    <w:rsid w:val="00565E2A"/>
    <w:rsid w:val="005664FE"/>
    <w:rsid w:val="005773D5"/>
    <w:rsid w:val="00582DA9"/>
    <w:rsid w:val="005860B0"/>
    <w:rsid w:val="00597856"/>
    <w:rsid w:val="005A3C1A"/>
    <w:rsid w:val="005A4A92"/>
    <w:rsid w:val="005A4B13"/>
    <w:rsid w:val="005A5173"/>
    <w:rsid w:val="005A740F"/>
    <w:rsid w:val="005A7B95"/>
    <w:rsid w:val="005A7F4F"/>
    <w:rsid w:val="005B47CB"/>
    <w:rsid w:val="005B5425"/>
    <w:rsid w:val="005B6343"/>
    <w:rsid w:val="005B6392"/>
    <w:rsid w:val="005C1C17"/>
    <w:rsid w:val="005C4568"/>
    <w:rsid w:val="005C6C1D"/>
    <w:rsid w:val="005C760B"/>
    <w:rsid w:val="005E52A4"/>
    <w:rsid w:val="005E5469"/>
    <w:rsid w:val="005E7CC4"/>
    <w:rsid w:val="005F14FF"/>
    <w:rsid w:val="005F76A8"/>
    <w:rsid w:val="00601D93"/>
    <w:rsid w:val="00603592"/>
    <w:rsid w:val="0060377A"/>
    <w:rsid w:val="00607F0F"/>
    <w:rsid w:val="006151DC"/>
    <w:rsid w:val="006247B4"/>
    <w:rsid w:val="00625144"/>
    <w:rsid w:val="006279D2"/>
    <w:rsid w:val="00631481"/>
    <w:rsid w:val="00633913"/>
    <w:rsid w:val="00635C78"/>
    <w:rsid w:val="00640696"/>
    <w:rsid w:val="0064209C"/>
    <w:rsid w:val="0064261F"/>
    <w:rsid w:val="00644036"/>
    <w:rsid w:val="006611AA"/>
    <w:rsid w:val="00665325"/>
    <w:rsid w:val="006733ED"/>
    <w:rsid w:val="00675A6B"/>
    <w:rsid w:val="006765EB"/>
    <w:rsid w:val="00677408"/>
    <w:rsid w:val="00682F14"/>
    <w:rsid w:val="00687633"/>
    <w:rsid w:val="00690213"/>
    <w:rsid w:val="00692A45"/>
    <w:rsid w:val="006A0726"/>
    <w:rsid w:val="006A180C"/>
    <w:rsid w:val="006A1E81"/>
    <w:rsid w:val="006A417D"/>
    <w:rsid w:val="006C1560"/>
    <w:rsid w:val="006C5ED3"/>
    <w:rsid w:val="006D64D2"/>
    <w:rsid w:val="006E1805"/>
    <w:rsid w:val="006E1C40"/>
    <w:rsid w:val="006F2B98"/>
    <w:rsid w:val="0070045D"/>
    <w:rsid w:val="0070383C"/>
    <w:rsid w:val="00703AF8"/>
    <w:rsid w:val="00707ED9"/>
    <w:rsid w:val="00710C9E"/>
    <w:rsid w:val="00711E85"/>
    <w:rsid w:val="00715054"/>
    <w:rsid w:val="00721B32"/>
    <w:rsid w:val="0072282F"/>
    <w:rsid w:val="00725039"/>
    <w:rsid w:val="00726A57"/>
    <w:rsid w:val="00730404"/>
    <w:rsid w:val="0074029A"/>
    <w:rsid w:val="0074514A"/>
    <w:rsid w:val="00747360"/>
    <w:rsid w:val="007473A8"/>
    <w:rsid w:val="0075354E"/>
    <w:rsid w:val="0077673B"/>
    <w:rsid w:val="00787256"/>
    <w:rsid w:val="007872A5"/>
    <w:rsid w:val="0079072D"/>
    <w:rsid w:val="00790F85"/>
    <w:rsid w:val="00792665"/>
    <w:rsid w:val="0079282B"/>
    <w:rsid w:val="007A661E"/>
    <w:rsid w:val="007B28B4"/>
    <w:rsid w:val="007B333C"/>
    <w:rsid w:val="007C79D0"/>
    <w:rsid w:val="007D49A5"/>
    <w:rsid w:val="007E1B87"/>
    <w:rsid w:val="007E270D"/>
    <w:rsid w:val="007E4340"/>
    <w:rsid w:val="007F1395"/>
    <w:rsid w:val="00806D81"/>
    <w:rsid w:val="008075AD"/>
    <w:rsid w:val="00807A0F"/>
    <w:rsid w:val="0081085B"/>
    <w:rsid w:val="00810EF7"/>
    <w:rsid w:val="0081140A"/>
    <w:rsid w:val="00811F87"/>
    <w:rsid w:val="00816231"/>
    <w:rsid w:val="00824FD6"/>
    <w:rsid w:val="008308C0"/>
    <w:rsid w:val="00834108"/>
    <w:rsid w:val="008348E1"/>
    <w:rsid w:val="00846B29"/>
    <w:rsid w:val="0084759B"/>
    <w:rsid w:val="00857F9A"/>
    <w:rsid w:val="00860CF1"/>
    <w:rsid w:val="008617D6"/>
    <w:rsid w:val="00866C6B"/>
    <w:rsid w:val="00867EA7"/>
    <w:rsid w:val="0087342B"/>
    <w:rsid w:val="00876092"/>
    <w:rsid w:val="00876189"/>
    <w:rsid w:val="00880CAB"/>
    <w:rsid w:val="008835EC"/>
    <w:rsid w:val="00883AAB"/>
    <w:rsid w:val="00883E4D"/>
    <w:rsid w:val="0088745A"/>
    <w:rsid w:val="00891A7D"/>
    <w:rsid w:val="00891ED4"/>
    <w:rsid w:val="008960A1"/>
    <w:rsid w:val="008B3AB2"/>
    <w:rsid w:val="008B5B31"/>
    <w:rsid w:val="008B6030"/>
    <w:rsid w:val="008C4911"/>
    <w:rsid w:val="008C5F28"/>
    <w:rsid w:val="008E44D8"/>
    <w:rsid w:val="008F1745"/>
    <w:rsid w:val="00904100"/>
    <w:rsid w:val="009051DB"/>
    <w:rsid w:val="00916947"/>
    <w:rsid w:val="009219B1"/>
    <w:rsid w:val="00923F9E"/>
    <w:rsid w:val="0092536E"/>
    <w:rsid w:val="00927EAB"/>
    <w:rsid w:val="009325E4"/>
    <w:rsid w:val="009350C2"/>
    <w:rsid w:val="00942DAE"/>
    <w:rsid w:val="00946FD2"/>
    <w:rsid w:val="00951D21"/>
    <w:rsid w:val="009566EA"/>
    <w:rsid w:val="00970F65"/>
    <w:rsid w:val="00974DFF"/>
    <w:rsid w:val="0097782F"/>
    <w:rsid w:val="00984FD6"/>
    <w:rsid w:val="00984FED"/>
    <w:rsid w:val="00985DF7"/>
    <w:rsid w:val="009951B7"/>
    <w:rsid w:val="009A5780"/>
    <w:rsid w:val="009A60F5"/>
    <w:rsid w:val="009A6783"/>
    <w:rsid w:val="009B6D43"/>
    <w:rsid w:val="009C1FA3"/>
    <w:rsid w:val="009C2DC3"/>
    <w:rsid w:val="009C30AB"/>
    <w:rsid w:val="009D13A4"/>
    <w:rsid w:val="009D1472"/>
    <w:rsid w:val="009E32F5"/>
    <w:rsid w:val="009E345A"/>
    <w:rsid w:val="009E3DAE"/>
    <w:rsid w:val="009E678E"/>
    <w:rsid w:val="009F5492"/>
    <w:rsid w:val="009F5B91"/>
    <w:rsid w:val="009F65E1"/>
    <w:rsid w:val="00A027A8"/>
    <w:rsid w:val="00A03641"/>
    <w:rsid w:val="00A1493C"/>
    <w:rsid w:val="00A15640"/>
    <w:rsid w:val="00A17052"/>
    <w:rsid w:val="00A246A4"/>
    <w:rsid w:val="00A27E10"/>
    <w:rsid w:val="00A303C2"/>
    <w:rsid w:val="00A401B9"/>
    <w:rsid w:val="00A41057"/>
    <w:rsid w:val="00A56FBF"/>
    <w:rsid w:val="00A63358"/>
    <w:rsid w:val="00A6433B"/>
    <w:rsid w:val="00A64C59"/>
    <w:rsid w:val="00A71BBF"/>
    <w:rsid w:val="00A76A92"/>
    <w:rsid w:val="00A77613"/>
    <w:rsid w:val="00AA0CB9"/>
    <w:rsid w:val="00AA48FB"/>
    <w:rsid w:val="00AA68A3"/>
    <w:rsid w:val="00AB5FE8"/>
    <w:rsid w:val="00AC3918"/>
    <w:rsid w:val="00AC6B20"/>
    <w:rsid w:val="00AD0B9F"/>
    <w:rsid w:val="00AD638F"/>
    <w:rsid w:val="00AE17B7"/>
    <w:rsid w:val="00AE684A"/>
    <w:rsid w:val="00AF0D94"/>
    <w:rsid w:val="00AF22D9"/>
    <w:rsid w:val="00AF58BE"/>
    <w:rsid w:val="00B019CA"/>
    <w:rsid w:val="00B168A0"/>
    <w:rsid w:val="00B21B5A"/>
    <w:rsid w:val="00B25509"/>
    <w:rsid w:val="00B260B9"/>
    <w:rsid w:val="00B30D10"/>
    <w:rsid w:val="00B31C83"/>
    <w:rsid w:val="00B3488B"/>
    <w:rsid w:val="00B53934"/>
    <w:rsid w:val="00B64467"/>
    <w:rsid w:val="00B649F7"/>
    <w:rsid w:val="00B674B3"/>
    <w:rsid w:val="00B72D86"/>
    <w:rsid w:val="00B77347"/>
    <w:rsid w:val="00B81DDE"/>
    <w:rsid w:val="00B83FAB"/>
    <w:rsid w:val="00B87CCB"/>
    <w:rsid w:val="00B903CB"/>
    <w:rsid w:val="00BA0547"/>
    <w:rsid w:val="00BA1504"/>
    <w:rsid w:val="00BA503F"/>
    <w:rsid w:val="00BA6A34"/>
    <w:rsid w:val="00BB7317"/>
    <w:rsid w:val="00BC0C5F"/>
    <w:rsid w:val="00BC3F68"/>
    <w:rsid w:val="00BC4A2B"/>
    <w:rsid w:val="00BC5487"/>
    <w:rsid w:val="00BD1DE4"/>
    <w:rsid w:val="00BE7499"/>
    <w:rsid w:val="00BE7FED"/>
    <w:rsid w:val="00BF575A"/>
    <w:rsid w:val="00C004BD"/>
    <w:rsid w:val="00C01E63"/>
    <w:rsid w:val="00C06440"/>
    <w:rsid w:val="00C078F0"/>
    <w:rsid w:val="00C11D97"/>
    <w:rsid w:val="00C14F33"/>
    <w:rsid w:val="00C158AB"/>
    <w:rsid w:val="00C165C3"/>
    <w:rsid w:val="00C16A14"/>
    <w:rsid w:val="00C17ED3"/>
    <w:rsid w:val="00C23030"/>
    <w:rsid w:val="00C27E78"/>
    <w:rsid w:val="00C312CE"/>
    <w:rsid w:val="00C32C8B"/>
    <w:rsid w:val="00C4256C"/>
    <w:rsid w:val="00C50AA6"/>
    <w:rsid w:val="00C605AF"/>
    <w:rsid w:val="00C6119D"/>
    <w:rsid w:val="00C66B8A"/>
    <w:rsid w:val="00C8138E"/>
    <w:rsid w:val="00C83A52"/>
    <w:rsid w:val="00C877D6"/>
    <w:rsid w:val="00C94DC2"/>
    <w:rsid w:val="00C95EAA"/>
    <w:rsid w:val="00C97DC8"/>
    <w:rsid w:val="00CA545C"/>
    <w:rsid w:val="00CA6731"/>
    <w:rsid w:val="00CA718E"/>
    <w:rsid w:val="00CB2B14"/>
    <w:rsid w:val="00CB34B4"/>
    <w:rsid w:val="00CB4016"/>
    <w:rsid w:val="00CB7281"/>
    <w:rsid w:val="00CC0767"/>
    <w:rsid w:val="00CC46D1"/>
    <w:rsid w:val="00CD1393"/>
    <w:rsid w:val="00CD19DE"/>
    <w:rsid w:val="00CD3AED"/>
    <w:rsid w:val="00CD751D"/>
    <w:rsid w:val="00CE29F8"/>
    <w:rsid w:val="00CE55A2"/>
    <w:rsid w:val="00CF0D3A"/>
    <w:rsid w:val="00CF1FF3"/>
    <w:rsid w:val="00CF4ECC"/>
    <w:rsid w:val="00CF5708"/>
    <w:rsid w:val="00CF583B"/>
    <w:rsid w:val="00CF7E39"/>
    <w:rsid w:val="00D000BF"/>
    <w:rsid w:val="00D01910"/>
    <w:rsid w:val="00D052DD"/>
    <w:rsid w:val="00D20501"/>
    <w:rsid w:val="00D23C2A"/>
    <w:rsid w:val="00D33FFF"/>
    <w:rsid w:val="00D34566"/>
    <w:rsid w:val="00D42A1D"/>
    <w:rsid w:val="00D448E9"/>
    <w:rsid w:val="00D45188"/>
    <w:rsid w:val="00D51092"/>
    <w:rsid w:val="00D53C97"/>
    <w:rsid w:val="00D54713"/>
    <w:rsid w:val="00D54D38"/>
    <w:rsid w:val="00D55A02"/>
    <w:rsid w:val="00D57460"/>
    <w:rsid w:val="00D71E8A"/>
    <w:rsid w:val="00D74D42"/>
    <w:rsid w:val="00D801CE"/>
    <w:rsid w:val="00D8071D"/>
    <w:rsid w:val="00D81595"/>
    <w:rsid w:val="00D84134"/>
    <w:rsid w:val="00D86B00"/>
    <w:rsid w:val="00D9539D"/>
    <w:rsid w:val="00DA07FD"/>
    <w:rsid w:val="00DA57C2"/>
    <w:rsid w:val="00DA5E97"/>
    <w:rsid w:val="00DB1F16"/>
    <w:rsid w:val="00DB50D4"/>
    <w:rsid w:val="00DB5206"/>
    <w:rsid w:val="00DB5F5B"/>
    <w:rsid w:val="00DC0B5C"/>
    <w:rsid w:val="00DC4D60"/>
    <w:rsid w:val="00DD3ED8"/>
    <w:rsid w:val="00DD6E85"/>
    <w:rsid w:val="00DD7B50"/>
    <w:rsid w:val="00DE487A"/>
    <w:rsid w:val="00DE6844"/>
    <w:rsid w:val="00E01ADA"/>
    <w:rsid w:val="00E128E6"/>
    <w:rsid w:val="00E137C9"/>
    <w:rsid w:val="00E216CF"/>
    <w:rsid w:val="00E24045"/>
    <w:rsid w:val="00E33536"/>
    <w:rsid w:val="00E3427E"/>
    <w:rsid w:val="00E35AA3"/>
    <w:rsid w:val="00E35ACF"/>
    <w:rsid w:val="00E414D7"/>
    <w:rsid w:val="00E43127"/>
    <w:rsid w:val="00E446D3"/>
    <w:rsid w:val="00E44A60"/>
    <w:rsid w:val="00E44B10"/>
    <w:rsid w:val="00E511CA"/>
    <w:rsid w:val="00E521CE"/>
    <w:rsid w:val="00E5391A"/>
    <w:rsid w:val="00E54BCF"/>
    <w:rsid w:val="00E65F55"/>
    <w:rsid w:val="00E71A11"/>
    <w:rsid w:val="00E76DB5"/>
    <w:rsid w:val="00EA3FEA"/>
    <w:rsid w:val="00EA70B5"/>
    <w:rsid w:val="00EB0D80"/>
    <w:rsid w:val="00EB1212"/>
    <w:rsid w:val="00EC205D"/>
    <w:rsid w:val="00EC792E"/>
    <w:rsid w:val="00ED0D4E"/>
    <w:rsid w:val="00ED2BD9"/>
    <w:rsid w:val="00ED6BBF"/>
    <w:rsid w:val="00ED78DC"/>
    <w:rsid w:val="00EE0070"/>
    <w:rsid w:val="00EE2370"/>
    <w:rsid w:val="00EE5450"/>
    <w:rsid w:val="00EE6D5B"/>
    <w:rsid w:val="00EF2730"/>
    <w:rsid w:val="00EF7E08"/>
    <w:rsid w:val="00F0233E"/>
    <w:rsid w:val="00F032C9"/>
    <w:rsid w:val="00F04AC0"/>
    <w:rsid w:val="00F0689E"/>
    <w:rsid w:val="00F269A6"/>
    <w:rsid w:val="00F42405"/>
    <w:rsid w:val="00F44EA1"/>
    <w:rsid w:val="00F45F18"/>
    <w:rsid w:val="00F502A1"/>
    <w:rsid w:val="00F52902"/>
    <w:rsid w:val="00F54EAB"/>
    <w:rsid w:val="00F550DA"/>
    <w:rsid w:val="00F57593"/>
    <w:rsid w:val="00F61A67"/>
    <w:rsid w:val="00F62311"/>
    <w:rsid w:val="00F64ABA"/>
    <w:rsid w:val="00F671CB"/>
    <w:rsid w:val="00F70923"/>
    <w:rsid w:val="00F739A1"/>
    <w:rsid w:val="00F7456E"/>
    <w:rsid w:val="00F758B9"/>
    <w:rsid w:val="00F81B0E"/>
    <w:rsid w:val="00F90435"/>
    <w:rsid w:val="00F9413B"/>
    <w:rsid w:val="00F97734"/>
    <w:rsid w:val="00F97A5B"/>
    <w:rsid w:val="00FA2D09"/>
    <w:rsid w:val="00FA69F0"/>
    <w:rsid w:val="00FA7429"/>
    <w:rsid w:val="00FB080F"/>
    <w:rsid w:val="00FB0E4F"/>
    <w:rsid w:val="00FB206B"/>
    <w:rsid w:val="00FB28E6"/>
    <w:rsid w:val="00FC2022"/>
    <w:rsid w:val="00FC60B6"/>
    <w:rsid w:val="00FE09E8"/>
    <w:rsid w:val="00FE0C91"/>
    <w:rsid w:val="00FF314C"/>
    <w:rsid w:val="0AD565C9"/>
    <w:rsid w:val="0B06F14A"/>
    <w:rsid w:val="1C1F04DB"/>
    <w:rsid w:val="208CACAB"/>
    <w:rsid w:val="23607330"/>
    <w:rsid w:val="29067B4C"/>
    <w:rsid w:val="29AC8021"/>
    <w:rsid w:val="29E31F26"/>
    <w:rsid w:val="37F1911A"/>
    <w:rsid w:val="3C19C88C"/>
    <w:rsid w:val="42D2F923"/>
    <w:rsid w:val="4A3964B0"/>
    <w:rsid w:val="4ABB1653"/>
    <w:rsid w:val="5E06E08F"/>
    <w:rsid w:val="5FCB7BE8"/>
    <w:rsid w:val="60367619"/>
    <w:rsid w:val="61F22CFA"/>
    <w:rsid w:val="780942D9"/>
    <w:rsid w:val="795AA17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080458"/>
  <w15:chartTrackingRefBased/>
  <w15:docId w15:val="{053DB780-E6AE-4D79-99D4-8F0A28C21C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6119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6119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6119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6119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6119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6119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6119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6119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6119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6119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6119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6119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6119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6119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6119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6119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6119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6119D"/>
    <w:rPr>
      <w:rFonts w:eastAsiaTheme="majorEastAsia" w:cstheme="majorBidi"/>
      <w:color w:val="272727" w:themeColor="text1" w:themeTint="D8"/>
    </w:rPr>
  </w:style>
  <w:style w:type="paragraph" w:styleId="Title">
    <w:name w:val="Title"/>
    <w:basedOn w:val="Normal"/>
    <w:next w:val="Normal"/>
    <w:link w:val="TitleChar"/>
    <w:uiPriority w:val="10"/>
    <w:qFormat/>
    <w:rsid w:val="00C6119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6119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6119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6119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6119D"/>
    <w:pPr>
      <w:spacing w:before="160"/>
      <w:jc w:val="center"/>
    </w:pPr>
    <w:rPr>
      <w:i/>
      <w:iCs/>
      <w:color w:val="404040" w:themeColor="text1" w:themeTint="BF"/>
    </w:rPr>
  </w:style>
  <w:style w:type="character" w:customStyle="1" w:styleId="QuoteChar">
    <w:name w:val="Quote Char"/>
    <w:basedOn w:val="DefaultParagraphFont"/>
    <w:link w:val="Quote"/>
    <w:uiPriority w:val="29"/>
    <w:rsid w:val="00C6119D"/>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2,List not in Table,Len"/>
    <w:basedOn w:val="Normal"/>
    <w:link w:val="ListParagraphChar"/>
    <w:uiPriority w:val="34"/>
    <w:qFormat/>
    <w:rsid w:val="00C6119D"/>
    <w:pPr>
      <w:ind w:left="720"/>
      <w:contextualSpacing/>
    </w:pPr>
  </w:style>
  <w:style w:type="character" w:styleId="IntenseEmphasis">
    <w:name w:val="Intense Emphasis"/>
    <w:basedOn w:val="DefaultParagraphFont"/>
    <w:uiPriority w:val="21"/>
    <w:qFormat/>
    <w:rsid w:val="00C6119D"/>
    <w:rPr>
      <w:i/>
      <w:iCs/>
      <w:color w:val="2F5496" w:themeColor="accent1" w:themeShade="BF"/>
    </w:rPr>
  </w:style>
  <w:style w:type="paragraph" w:styleId="IntenseQuote">
    <w:name w:val="Intense Quote"/>
    <w:basedOn w:val="Normal"/>
    <w:next w:val="Normal"/>
    <w:link w:val="IntenseQuoteChar"/>
    <w:uiPriority w:val="30"/>
    <w:qFormat/>
    <w:rsid w:val="00C6119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6119D"/>
    <w:rPr>
      <w:i/>
      <w:iCs/>
      <w:color w:val="2F5496" w:themeColor="accent1" w:themeShade="BF"/>
    </w:rPr>
  </w:style>
  <w:style w:type="character" w:styleId="IntenseReference">
    <w:name w:val="Intense Reference"/>
    <w:basedOn w:val="DefaultParagraphFont"/>
    <w:uiPriority w:val="32"/>
    <w:qFormat/>
    <w:rsid w:val="00C6119D"/>
    <w:rPr>
      <w:b/>
      <w:bCs/>
      <w:smallCaps/>
      <w:color w:val="2F5496" w:themeColor="accent1" w:themeShade="BF"/>
      <w:spacing w:val="5"/>
    </w:rPr>
  </w:style>
  <w:style w:type="table" w:styleId="TableGrid">
    <w:name w:val="Table Grid"/>
    <w:basedOn w:val="TableNormal"/>
    <w:uiPriority w:val="39"/>
    <w:rsid w:val="00C6119D"/>
    <w:pPr>
      <w:spacing w:after="0" w:line="240" w:lineRule="auto"/>
    </w:pPr>
    <w:rPr>
      <w:rFonts w:ascii="Liberation Sans" w:eastAsia="Liberation Sans" w:hAnsi="Liberation Sans" w:cs="Segoe UI"/>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TableNormal"/>
    <w:next w:val="TableGrid"/>
    <w:uiPriority w:val="59"/>
    <w:rsid w:val="00C6119D"/>
    <w:pPr>
      <w:spacing w:after="0" w:line="240" w:lineRule="auto"/>
    </w:pPr>
    <w:rPr>
      <w:rFonts w:ascii="Liberation Sans" w:eastAsia="Liberation Sans" w:hAnsi="Liberation Sans" w:cs="Segoe UI"/>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04429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Footnote text,Footnote Text Char Char Char,Footnote Text1,Char Char,Footnote Text2,Footnote Text11,ALTS FOOTNOTE11,Footnote Text Char111,Footnote Text Char Char Char11,Footnote Text Char1 Char Char Char Char11,ALTS FOOTNOTE2"/>
    <w:basedOn w:val="Normal"/>
    <w:link w:val="FootnoteTextChar"/>
    <w:uiPriority w:val="99"/>
    <w:unhideWhenUsed/>
    <w:qFormat/>
    <w:rsid w:val="009C2DC3"/>
    <w:pPr>
      <w:spacing w:after="0" w:line="240" w:lineRule="auto"/>
    </w:pPr>
    <w:rPr>
      <w:sz w:val="20"/>
      <w:szCs w:val="20"/>
    </w:rPr>
  </w:style>
  <w:style w:type="character" w:customStyle="1" w:styleId="FootnoteTextChar">
    <w:name w:val="Footnote Text Char"/>
    <w:aliases w:val="Footnote text Char,Footnote Text Char Char Char Char,Footnote Text1 Char,Char Char Char,Footnote Text2 Char,Footnote Text11 Char,ALTS FOOTNOTE11 Char,Footnote Text Char111 Char,Footnote Text Char Char Char11 Char,ALTS FOOTNOTE2 Char"/>
    <w:basedOn w:val="DefaultParagraphFont"/>
    <w:link w:val="FootnoteText"/>
    <w:uiPriority w:val="99"/>
    <w:rsid w:val="009C2DC3"/>
    <w:rPr>
      <w:sz w:val="20"/>
      <w:szCs w:val="20"/>
    </w:rPr>
  </w:style>
  <w:style w:type="character" w:styleId="FootnoteReference">
    <w:name w:val="footnote reference"/>
    <w:aliases w:val="Footnote,Footnote symbol,Nota,Footnote number,de nota al pie,Ref,Char,SUPERS,Voetnootmarkering,Char1,fr,o,(NECG) Footnote Reference,-E Fußnotenzeichen,ESPON Footnote No,Footnote call,Odwołanie przypisu,Footnote Reference Number"/>
    <w:basedOn w:val="DefaultParagraphFont"/>
    <w:unhideWhenUsed/>
    <w:rsid w:val="009C2DC3"/>
    <w:rPr>
      <w:vertAlign w:val="superscript"/>
    </w:rPr>
  </w:style>
  <w:style w:type="table" w:customStyle="1" w:styleId="TableGrid2">
    <w:name w:val="Table Grid2"/>
    <w:basedOn w:val="TableNormal"/>
    <w:next w:val="TableGrid"/>
    <w:uiPriority w:val="39"/>
    <w:rsid w:val="00FB206B"/>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F2A6A"/>
    <w:pPr>
      <w:spacing w:after="0" w:line="240" w:lineRule="auto"/>
    </w:pPr>
  </w:style>
  <w:style w:type="character" w:styleId="CommentReference">
    <w:name w:val="annotation reference"/>
    <w:basedOn w:val="DefaultParagraphFont"/>
    <w:uiPriority w:val="99"/>
    <w:semiHidden/>
    <w:unhideWhenUsed/>
    <w:rsid w:val="00D23C2A"/>
    <w:rPr>
      <w:sz w:val="16"/>
      <w:szCs w:val="16"/>
    </w:rPr>
  </w:style>
  <w:style w:type="paragraph" w:styleId="CommentText">
    <w:name w:val="annotation text"/>
    <w:basedOn w:val="Normal"/>
    <w:link w:val="CommentTextChar"/>
    <w:uiPriority w:val="99"/>
    <w:unhideWhenUsed/>
    <w:rsid w:val="00D23C2A"/>
    <w:pPr>
      <w:spacing w:line="240" w:lineRule="auto"/>
    </w:pPr>
    <w:rPr>
      <w:sz w:val="20"/>
      <w:szCs w:val="20"/>
    </w:rPr>
  </w:style>
  <w:style w:type="character" w:customStyle="1" w:styleId="CommentTextChar">
    <w:name w:val="Comment Text Char"/>
    <w:basedOn w:val="DefaultParagraphFont"/>
    <w:link w:val="CommentText"/>
    <w:uiPriority w:val="99"/>
    <w:rsid w:val="00D23C2A"/>
    <w:rPr>
      <w:sz w:val="20"/>
      <w:szCs w:val="20"/>
    </w:rPr>
  </w:style>
  <w:style w:type="paragraph" w:styleId="CommentSubject">
    <w:name w:val="annotation subject"/>
    <w:basedOn w:val="CommentText"/>
    <w:next w:val="CommentText"/>
    <w:link w:val="CommentSubjectChar"/>
    <w:uiPriority w:val="99"/>
    <w:semiHidden/>
    <w:unhideWhenUsed/>
    <w:rsid w:val="00D23C2A"/>
    <w:rPr>
      <w:b/>
      <w:bCs/>
    </w:rPr>
  </w:style>
  <w:style w:type="character" w:customStyle="1" w:styleId="CommentSubjectChar">
    <w:name w:val="Comment Subject Char"/>
    <w:basedOn w:val="CommentTextChar"/>
    <w:link w:val="CommentSubject"/>
    <w:uiPriority w:val="99"/>
    <w:semiHidden/>
    <w:rsid w:val="00D23C2A"/>
    <w:rPr>
      <w:b/>
      <w:bCs/>
      <w:sz w:val="20"/>
      <w:szCs w:val="2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FE09E8"/>
  </w:style>
  <w:style w:type="paragraph" w:styleId="Header">
    <w:name w:val="header"/>
    <w:basedOn w:val="Normal"/>
    <w:link w:val="HeaderChar"/>
    <w:uiPriority w:val="99"/>
    <w:semiHidden/>
    <w:unhideWhenUsed/>
    <w:rsid w:val="00E137C9"/>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E137C9"/>
  </w:style>
  <w:style w:type="paragraph" w:styleId="Footer">
    <w:name w:val="footer"/>
    <w:basedOn w:val="Normal"/>
    <w:link w:val="FooterChar"/>
    <w:uiPriority w:val="99"/>
    <w:semiHidden/>
    <w:unhideWhenUsed/>
    <w:rsid w:val="00E137C9"/>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E137C9"/>
  </w:style>
  <w:style w:type="character" w:customStyle="1" w:styleId="normaltextrun">
    <w:name w:val="normaltextrun"/>
    <w:basedOn w:val="DefaultParagraphFont"/>
    <w:rsid w:val="004953EF"/>
  </w:style>
  <w:style w:type="character" w:customStyle="1" w:styleId="eop">
    <w:name w:val="eop"/>
    <w:basedOn w:val="DefaultParagraphFont"/>
    <w:rsid w:val="004953EF"/>
  </w:style>
  <w:style w:type="paragraph" w:customStyle="1" w:styleId="Default">
    <w:name w:val="Default"/>
    <w:rsid w:val="00FA7429"/>
    <w:pPr>
      <w:widowControl w:val="0"/>
      <w:autoSpaceDN w:val="0"/>
      <w:adjustRightInd w:val="0"/>
      <w:spacing w:before="113" w:after="113" w:line="240" w:lineRule="auto"/>
      <w:jc w:val="both"/>
    </w:pPr>
    <w:rPr>
      <w:rFonts w:ascii="Calibri" w:eastAsia="Segoe UI" w:hAnsi="Helvetica Neue Medium" w:cs="Segoe UI"/>
      <w:color w:val="000000"/>
      <w:kern w:val="0"/>
      <w:sz w:val="24"/>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5420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11" ma:contentTypeDescription="Kurkite naują dokumentą." ma:contentTypeScope="" ma:versionID="f876e3e3b0b808815ea3ba5a1de3f776">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9d2b4dc77d92f27598a90ea8a2e52ab4"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0DFE89-BDE2-4914-AC79-6C96CFCF3627}">
  <ds:schemaRefs>
    <ds:schemaRef ds:uri="http://schemas.microsoft.com/sharepoint/v3/contenttype/forms"/>
  </ds:schemaRefs>
</ds:datastoreItem>
</file>

<file path=customXml/itemProps2.xml><?xml version="1.0" encoding="utf-8"?>
<ds:datastoreItem xmlns:ds="http://schemas.openxmlformats.org/officeDocument/2006/customXml" ds:itemID="{05A0FC5B-A2DC-4CF1-B9C6-7D6D3C151EBD}">
  <ds:schemaRefs>
    <ds:schemaRef ds:uri="http://schemas.microsoft.com/office/2006/metadata/properties"/>
    <ds:schemaRef ds:uri="http://schemas.microsoft.com/office/infopath/2007/PartnerControls"/>
    <ds:schemaRef ds:uri="e5658a7c-eb5b-4cab-865a-78698232b7b5"/>
    <ds:schemaRef ds:uri="9140423b-be58-44f5-93d5-68ee5daac3a5"/>
  </ds:schemaRefs>
</ds:datastoreItem>
</file>

<file path=customXml/itemProps3.xml><?xml version="1.0" encoding="utf-8"?>
<ds:datastoreItem xmlns:ds="http://schemas.openxmlformats.org/officeDocument/2006/customXml" ds:itemID="{B158FFD3-209B-467C-BBBD-63AD6CA76E32}">
  <ds:schemaRefs>
    <ds:schemaRef ds:uri="http://schemas.openxmlformats.org/officeDocument/2006/bibliography"/>
  </ds:schemaRefs>
</ds:datastoreItem>
</file>

<file path=customXml/itemProps4.xml><?xml version="1.0" encoding="utf-8"?>
<ds:datastoreItem xmlns:ds="http://schemas.openxmlformats.org/officeDocument/2006/customXml" ds:itemID="{D3B31C88-F787-48A2-A408-0B8B96F595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40423b-be58-44f5-93d5-68ee5daac3a5"/>
    <ds:schemaRef ds:uri="e5658a7c-eb5b-4cab-865a-78698232b7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2</Pages>
  <Words>1690</Words>
  <Characters>964</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Ramunė Kailiūnienė</dc:creator>
  <cp:keywords/>
  <dc:description/>
  <cp:lastModifiedBy>Vaida Sakalauskienė</cp:lastModifiedBy>
  <cp:revision>82</cp:revision>
  <dcterms:created xsi:type="dcterms:W3CDTF">2025-08-08T00:59:00Z</dcterms:created>
  <dcterms:modified xsi:type="dcterms:W3CDTF">2025-12-17T08:50:00Z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MediaServiceImageTags">
    <vt:lpwstr/>
  </property>
</Properties>
</file>